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35" w:rsidRDefault="00C02B01" w:rsidP="00C02B01">
      <w:pPr>
        <w:pStyle w:val="Titel"/>
      </w:pPr>
      <w:r>
        <w:t>Reize dor het Aapenland</w:t>
      </w:r>
    </w:p>
    <w:p w:rsidR="00C02B01" w:rsidRPr="005732D6" w:rsidRDefault="00C91896" w:rsidP="005732D6">
      <w:pPr>
        <w:rPr>
          <w:rFonts w:ascii="Arial" w:hAnsi="Arial" w:cs="Arial"/>
          <w:sz w:val="24"/>
          <w:szCs w:val="24"/>
        </w:rPr>
      </w:pPr>
      <w:r w:rsidRPr="005732D6">
        <w:rPr>
          <w:rFonts w:ascii="Arial" w:hAnsi="Arial" w:cs="Arial"/>
          <w:noProof/>
          <w:sz w:val="24"/>
          <w:szCs w:val="24"/>
          <w:lang w:eastAsia="nl-NL"/>
        </w:rPr>
        <mc:AlternateContent>
          <mc:Choice Requires="wps">
            <w:drawing>
              <wp:anchor distT="0" distB="0" distL="114300" distR="114300" simplePos="0" relativeHeight="251660288" behindDoc="0" locked="0" layoutInCell="1" allowOverlap="1" wp14:anchorId="5A2DD518" wp14:editId="2B54F248">
                <wp:simplePos x="0" y="0"/>
                <wp:positionH relativeFrom="column">
                  <wp:posOffset>2224405</wp:posOffset>
                </wp:positionH>
                <wp:positionV relativeFrom="paragraph">
                  <wp:posOffset>1078230</wp:posOffset>
                </wp:positionV>
                <wp:extent cx="333375" cy="978408"/>
                <wp:effectExtent l="19050" t="0" r="28575" b="31750"/>
                <wp:wrapNone/>
                <wp:docPr id="4" name="PIJL-OMLAAG 4"/>
                <wp:cNvGraphicFramePr/>
                <a:graphic xmlns:a="http://schemas.openxmlformats.org/drawingml/2006/main">
                  <a:graphicData uri="http://schemas.microsoft.com/office/word/2010/wordprocessingShape">
                    <wps:wsp>
                      <wps:cNvSpPr/>
                      <wps:spPr>
                        <a:xfrm>
                          <a:off x="0" y="0"/>
                          <a:ext cx="333375"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175.15pt;margin-top:84.9pt;width:26.25pt;height:7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" adj="17920" fillcolor="#4f81bd [3204]" strokecolor="#243f60 [1604]" strokeweight="2pt"/>
            </w:pict>
          </mc:Fallback>
        </mc:AlternateContent>
      </w:r>
      <w:r w:rsidR="00C02B01" w:rsidRPr="005732D6">
        <w:rPr>
          <w:rFonts w:ascii="Arial" w:hAnsi="Arial" w:cs="Arial"/>
          <w:noProof/>
          <w:sz w:val="24"/>
          <w:szCs w:val="24"/>
          <w:lang w:eastAsia="nl-NL"/>
        </w:rPr>
        <w:drawing>
          <wp:inline distT="0" distB="0" distL="0" distR="0" wp14:anchorId="74DF7198" wp14:editId="3B15D253">
            <wp:extent cx="5734050" cy="4265574"/>
            <wp:effectExtent l="0" t="0" r="0" b="1905"/>
            <wp:docPr id="1" name="Afbeelding 1" descr="http://www.tourpress.nl/materials/pers_images/090811_090811_apenheul_,mensaap_moe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rpress.nl/materials/pers_images/090811_090811_apenheul_,mensaap_moed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265574"/>
                    </a:xfrm>
                    <a:prstGeom prst="rect">
                      <a:avLst/>
                    </a:prstGeom>
                    <a:noFill/>
                    <a:ln>
                      <a:noFill/>
                    </a:ln>
                  </pic:spPr>
                </pic:pic>
              </a:graphicData>
            </a:graphic>
          </wp:inline>
        </w:drawing>
      </w:r>
    </w:p>
    <w:p w:rsidR="00C02B01" w:rsidRPr="005732D6" w:rsidRDefault="00C02B01" w:rsidP="005732D6">
      <w:pPr>
        <w:rPr>
          <w:rFonts w:ascii="Arial" w:hAnsi="Arial" w:cs="Arial"/>
          <w:sz w:val="20"/>
          <w:szCs w:val="20"/>
        </w:rPr>
      </w:pPr>
      <w:r w:rsidRPr="005732D6">
        <w:rPr>
          <w:rFonts w:ascii="Arial" w:hAnsi="Arial" w:cs="Arial"/>
          <w:sz w:val="20"/>
          <w:szCs w:val="20"/>
        </w:rPr>
        <w:t>Apen zonder staarten</w:t>
      </w:r>
    </w:p>
    <w:p w:rsidR="00C91896" w:rsidRPr="005732D6" w:rsidRDefault="00C91896" w:rsidP="005732D6">
      <w:pPr>
        <w:rPr>
          <w:rFonts w:ascii="Arial" w:hAnsi="Arial" w:cs="Arial"/>
          <w:sz w:val="24"/>
          <w:szCs w:val="24"/>
        </w:rPr>
      </w:pPr>
    </w:p>
    <w:p w:rsidR="00C02B01" w:rsidRPr="005732D6" w:rsidRDefault="00C91896" w:rsidP="005732D6">
      <w:pPr>
        <w:rPr>
          <w:rFonts w:ascii="Arial" w:hAnsi="Arial" w:cs="Arial"/>
          <w:sz w:val="24"/>
          <w:szCs w:val="24"/>
        </w:rPr>
      </w:pPr>
      <w:r w:rsidRPr="005732D6">
        <w:rPr>
          <w:rFonts w:ascii="Arial" w:hAnsi="Arial" w:cs="Arial"/>
          <w:noProof/>
          <w:sz w:val="24"/>
          <w:szCs w:val="24"/>
          <w:lang w:eastAsia="nl-NL"/>
        </w:rPr>
        <w:drawing>
          <wp:inline distT="0" distB="0" distL="0" distR="0" wp14:anchorId="78D85CF1" wp14:editId="1F727BD2">
            <wp:extent cx="1039336" cy="1704975"/>
            <wp:effectExtent l="0" t="0" r="8890" b="0"/>
            <wp:docPr id="2" name="Afbeelding 2" descr="http://www.dbnl.org/auteurs/portret/paap004_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bnl.org/auteurs/portret/paap004_p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757" cy="1743396"/>
                    </a:xfrm>
                    <a:prstGeom prst="rect">
                      <a:avLst/>
                    </a:prstGeom>
                    <a:noFill/>
                    <a:ln>
                      <a:noFill/>
                    </a:ln>
                  </pic:spPr>
                </pic:pic>
              </a:graphicData>
            </a:graphic>
          </wp:inline>
        </w:drawing>
      </w:r>
    </w:p>
    <w:p w:rsidR="00C02B01" w:rsidRPr="005732D6" w:rsidRDefault="00C02B01" w:rsidP="005732D6">
      <w:pPr>
        <w:jc w:val="right"/>
        <w:rPr>
          <w:rFonts w:ascii="Arial" w:hAnsi="Arial" w:cs="Arial"/>
          <w:sz w:val="24"/>
          <w:szCs w:val="24"/>
        </w:rPr>
      </w:pPr>
      <w:r w:rsidRPr="005732D6">
        <w:rPr>
          <w:rFonts w:ascii="Arial" w:hAnsi="Arial" w:cs="Arial"/>
          <w:sz w:val="24"/>
          <w:szCs w:val="24"/>
        </w:rPr>
        <w:t>Olav Trauschke</w:t>
      </w:r>
    </w:p>
    <w:p w:rsidR="00C02B01" w:rsidRPr="005732D6" w:rsidRDefault="00C02B01" w:rsidP="005732D6">
      <w:pPr>
        <w:jc w:val="right"/>
        <w:rPr>
          <w:rFonts w:ascii="Arial" w:hAnsi="Arial" w:cs="Arial"/>
          <w:sz w:val="24"/>
          <w:szCs w:val="24"/>
        </w:rPr>
      </w:pPr>
      <w:r w:rsidRPr="005732D6">
        <w:rPr>
          <w:rFonts w:ascii="Arial" w:hAnsi="Arial" w:cs="Arial"/>
          <w:sz w:val="24"/>
          <w:szCs w:val="24"/>
        </w:rPr>
        <w:t>G5b</w:t>
      </w:r>
    </w:p>
    <w:p w:rsidR="00C02B01" w:rsidRPr="005732D6" w:rsidRDefault="00C02B01" w:rsidP="005732D6">
      <w:pPr>
        <w:jc w:val="right"/>
        <w:rPr>
          <w:rFonts w:ascii="Arial" w:hAnsi="Arial" w:cs="Arial"/>
          <w:sz w:val="24"/>
          <w:szCs w:val="24"/>
        </w:rPr>
      </w:pPr>
      <w:r w:rsidRPr="005732D6">
        <w:rPr>
          <w:rFonts w:ascii="Arial" w:hAnsi="Arial" w:cs="Arial"/>
          <w:sz w:val="24"/>
          <w:szCs w:val="24"/>
        </w:rPr>
        <w:t>Literatuur</w:t>
      </w:r>
    </w:p>
    <w:p w:rsidR="00C02B01" w:rsidRPr="005732D6" w:rsidRDefault="00C02B01" w:rsidP="005732D6">
      <w:pPr>
        <w:jc w:val="right"/>
        <w:rPr>
          <w:rFonts w:ascii="Arial" w:hAnsi="Arial" w:cs="Arial"/>
          <w:sz w:val="24"/>
          <w:szCs w:val="24"/>
        </w:rPr>
      </w:pPr>
      <w:r w:rsidRPr="005732D6">
        <w:rPr>
          <w:rFonts w:ascii="Arial" w:hAnsi="Arial" w:cs="Arial"/>
          <w:sz w:val="24"/>
          <w:szCs w:val="24"/>
        </w:rPr>
        <w:t>Desiree van den Broek</w:t>
      </w:r>
    </w:p>
    <w:p w:rsidR="00D21734" w:rsidRPr="005732D6" w:rsidRDefault="00D21734" w:rsidP="005732D6">
      <w:pPr>
        <w:jc w:val="right"/>
        <w:rPr>
          <w:rFonts w:ascii="Arial" w:hAnsi="Arial" w:cs="Arial"/>
          <w:sz w:val="24"/>
          <w:szCs w:val="24"/>
        </w:rPr>
      </w:pPr>
      <w:r w:rsidRPr="005732D6">
        <w:rPr>
          <w:rFonts w:ascii="Arial" w:hAnsi="Arial" w:cs="Arial"/>
          <w:sz w:val="24"/>
          <w:szCs w:val="24"/>
        </w:rPr>
        <w:t>Auteur: Gerrit Paape</w:t>
      </w:r>
    </w:p>
    <w:p w:rsidR="00C02B01" w:rsidRPr="005732D6" w:rsidRDefault="00D21734" w:rsidP="005732D6">
      <w:pPr>
        <w:jc w:val="right"/>
        <w:rPr>
          <w:rFonts w:ascii="Arial" w:hAnsi="Arial" w:cs="Arial"/>
          <w:sz w:val="24"/>
          <w:szCs w:val="24"/>
        </w:rPr>
      </w:pPr>
      <w:r w:rsidRPr="005732D6">
        <w:rPr>
          <w:rFonts w:ascii="Arial" w:hAnsi="Arial" w:cs="Arial"/>
          <w:sz w:val="24"/>
          <w:szCs w:val="24"/>
        </w:rPr>
        <w:t>Onder het pseudoniem: J.A. Schasz</w:t>
      </w:r>
    </w:p>
    <w:p w:rsidR="00D21734" w:rsidRPr="005732D6" w:rsidRDefault="00D21734" w:rsidP="005732D6">
      <w:pPr>
        <w:jc w:val="right"/>
        <w:rPr>
          <w:rFonts w:ascii="Arial" w:hAnsi="Arial" w:cs="Arial"/>
          <w:sz w:val="24"/>
          <w:szCs w:val="24"/>
        </w:rPr>
      </w:pPr>
      <w:r w:rsidRPr="005732D6">
        <w:rPr>
          <w:rFonts w:ascii="Arial" w:hAnsi="Arial" w:cs="Arial"/>
          <w:sz w:val="24"/>
          <w:szCs w:val="24"/>
        </w:rPr>
        <w:t>Editie van Peter Altena</w:t>
      </w:r>
    </w:p>
    <w:p w:rsidR="00D21734" w:rsidRPr="005732D6" w:rsidRDefault="00D21734" w:rsidP="005732D6">
      <w:pPr>
        <w:jc w:val="right"/>
        <w:rPr>
          <w:rFonts w:ascii="Arial" w:hAnsi="Arial" w:cs="Arial"/>
          <w:sz w:val="24"/>
          <w:szCs w:val="24"/>
        </w:rPr>
      </w:pPr>
      <w:r w:rsidRPr="005732D6">
        <w:rPr>
          <w:rFonts w:ascii="Arial" w:hAnsi="Arial" w:cs="Arial"/>
          <w:sz w:val="24"/>
          <w:szCs w:val="24"/>
        </w:rPr>
        <w:t xml:space="preserve">Met voorwoord </w:t>
      </w:r>
      <w:r w:rsidR="0000302B" w:rsidRPr="005732D6">
        <w:rPr>
          <w:rFonts w:ascii="Arial" w:hAnsi="Arial" w:cs="Arial"/>
          <w:sz w:val="24"/>
          <w:szCs w:val="24"/>
        </w:rPr>
        <w:t>van: Gerrit</w:t>
      </w:r>
      <w:r w:rsidRPr="005732D6">
        <w:rPr>
          <w:rFonts w:ascii="Arial" w:hAnsi="Arial" w:cs="Arial"/>
          <w:sz w:val="24"/>
          <w:szCs w:val="24"/>
        </w:rPr>
        <w:t xml:space="preserve"> Komrij</w:t>
      </w:r>
    </w:p>
    <w:p w:rsidR="00D21734" w:rsidRPr="005732D6" w:rsidRDefault="00D21734" w:rsidP="005732D6">
      <w:pPr>
        <w:jc w:val="right"/>
        <w:rPr>
          <w:rFonts w:ascii="Arial" w:hAnsi="Arial" w:cs="Arial"/>
          <w:sz w:val="24"/>
          <w:szCs w:val="24"/>
        </w:rPr>
      </w:pPr>
      <w:r w:rsidRPr="005732D6">
        <w:rPr>
          <w:rFonts w:ascii="Arial" w:hAnsi="Arial" w:cs="Arial"/>
          <w:sz w:val="24"/>
          <w:szCs w:val="24"/>
        </w:rPr>
        <w:t>Uitgeverij Vantilt te Nijmegen</w:t>
      </w:r>
    </w:p>
    <w:p w:rsidR="00D21734" w:rsidRPr="005732D6" w:rsidRDefault="00D21734" w:rsidP="005732D6">
      <w:pPr>
        <w:jc w:val="right"/>
        <w:rPr>
          <w:rFonts w:ascii="Arial" w:hAnsi="Arial" w:cs="Arial"/>
          <w:sz w:val="24"/>
          <w:szCs w:val="24"/>
        </w:rPr>
      </w:pPr>
      <w:r w:rsidRPr="005732D6">
        <w:rPr>
          <w:rFonts w:ascii="Arial" w:hAnsi="Arial" w:cs="Arial"/>
          <w:sz w:val="24"/>
          <w:szCs w:val="24"/>
        </w:rPr>
        <w:t>3</w:t>
      </w:r>
      <w:r w:rsidRPr="005732D6">
        <w:rPr>
          <w:rFonts w:ascii="Arial" w:hAnsi="Arial" w:cs="Arial"/>
          <w:sz w:val="24"/>
          <w:szCs w:val="24"/>
          <w:vertAlign w:val="superscript"/>
        </w:rPr>
        <w:t>de</w:t>
      </w:r>
      <w:r w:rsidRPr="005732D6">
        <w:rPr>
          <w:rFonts w:ascii="Arial" w:hAnsi="Arial" w:cs="Arial"/>
          <w:sz w:val="24"/>
          <w:szCs w:val="24"/>
        </w:rPr>
        <w:t xml:space="preserve"> druk uit 2007</w:t>
      </w:r>
    </w:p>
    <w:p w:rsidR="00D21734" w:rsidRPr="005732D6" w:rsidRDefault="00D21734" w:rsidP="005732D6">
      <w:pPr>
        <w:jc w:val="right"/>
        <w:rPr>
          <w:rFonts w:ascii="Arial" w:hAnsi="Arial" w:cs="Arial"/>
          <w:sz w:val="24"/>
          <w:szCs w:val="24"/>
        </w:rPr>
      </w:pPr>
      <w:r w:rsidRPr="005732D6">
        <w:rPr>
          <w:rFonts w:ascii="Arial" w:hAnsi="Arial" w:cs="Arial"/>
          <w:sz w:val="24"/>
          <w:szCs w:val="24"/>
        </w:rPr>
        <w:t>1</w:t>
      </w:r>
      <w:r w:rsidRPr="005732D6">
        <w:rPr>
          <w:rFonts w:ascii="Arial" w:hAnsi="Arial" w:cs="Arial"/>
          <w:sz w:val="24"/>
          <w:szCs w:val="24"/>
          <w:vertAlign w:val="superscript"/>
        </w:rPr>
        <w:t>e</w:t>
      </w:r>
      <w:r w:rsidRPr="005732D6">
        <w:rPr>
          <w:rFonts w:ascii="Arial" w:hAnsi="Arial" w:cs="Arial"/>
          <w:sz w:val="24"/>
          <w:szCs w:val="24"/>
        </w:rPr>
        <w:t xml:space="preserve"> druk uit </w:t>
      </w:r>
      <w:r w:rsidR="00C91896" w:rsidRPr="005732D6">
        <w:rPr>
          <w:rFonts w:ascii="Arial" w:hAnsi="Arial" w:cs="Arial"/>
          <w:sz w:val="24"/>
          <w:szCs w:val="24"/>
        </w:rPr>
        <w:t>1788</w:t>
      </w:r>
    </w:p>
    <w:sdt>
      <w:sdtPr>
        <w:rPr>
          <w:rFonts w:asciiTheme="minorHAnsi" w:eastAsiaTheme="minorHAnsi" w:hAnsiTheme="minorHAnsi" w:cstheme="minorBidi"/>
          <w:b w:val="0"/>
          <w:bCs w:val="0"/>
          <w:color w:val="auto"/>
          <w:sz w:val="22"/>
          <w:szCs w:val="22"/>
          <w:lang w:eastAsia="en-US"/>
        </w:rPr>
        <w:id w:val="-1979452279"/>
        <w:docPartObj>
          <w:docPartGallery w:val="Table of Contents"/>
          <w:docPartUnique/>
        </w:docPartObj>
      </w:sdtPr>
      <w:sdtEndPr>
        <w:rPr>
          <w:rFonts w:ascii="Arial" w:hAnsi="Arial" w:cs="Arial"/>
          <w:sz w:val="24"/>
          <w:szCs w:val="24"/>
        </w:rPr>
      </w:sdtEndPr>
      <w:sdtContent>
        <w:p w:rsidR="00C032BB" w:rsidRPr="00C032BB" w:rsidRDefault="00C032BB">
          <w:pPr>
            <w:pStyle w:val="Kopvaninhoudsopgave"/>
            <w:rPr>
              <w:rStyle w:val="Kop1Char"/>
              <w:b/>
              <w:color w:val="auto"/>
            </w:rPr>
          </w:pPr>
          <w:r w:rsidRPr="00C032BB">
            <w:rPr>
              <w:rStyle w:val="Kop1Char"/>
              <w:b/>
              <w:color w:val="auto"/>
            </w:rPr>
            <w:t>Inhoudsopgave</w:t>
          </w:r>
        </w:p>
        <w:p w:rsidR="005732D6" w:rsidRDefault="00C032BB">
          <w:pPr>
            <w:pStyle w:val="Inhopg1"/>
            <w:tabs>
              <w:tab w:val="right" w:leader="dot" w:pos="9062"/>
            </w:tabs>
            <w:rPr>
              <w:rFonts w:eastAsiaTheme="minorEastAsia"/>
              <w:noProof/>
              <w:lang w:eastAsia="nl-NL"/>
            </w:rPr>
          </w:pPr>
          <w:r w:rsidRPr="005732D6">
            <w:rPr>
              <w:rFonts w:ascii="Arial" w:hAnsi="Arial" w:cs="Arial"/>
              <w:sz w:val="24"/>
              <w:szCs w:val="24"/>
            </w:rPr>
            <w:fldChar w:fldCharType="begin"/>
          </w:r>
          <w:r w:rsidRPr="005732D6">
            <w:rPr>
              <w:rFonts w:ascii="Arial" w:hAnsi="Arial" w:cs="Arial"/>
              <w:sz w:val="24"/>
              <w:szCs w:val="24"/>
            </w:rPr>
            <w:instrText xml:space="preserve"> TOC \o "1-3" \h \z \u </w:instrText>
          </w:r>
          <w:r w:rsidRPr="005732D6">
            <w:rPr>
              <w:rFonts w:ascii="Arial" w:hAnsi="Arial" w:cs="Arial"/>
              <w:sz w:val="24"/>
              <w:szCs w:val="24"/>
            </w:rPr>
            <w:fldChar w:fldCharType="separate"/>
          </w:r>
          <w:hyperlink w:anchor="_Toc276326586" w:history="1">
            <w:r w:rsidR="005732D6" w:rsidRPr="00DF623B">
              <w:rPr>
                <w:rStyle w:val="Hyperlink"/>
                <w:noProof/>
              </w:rPr>
              <w:t>Verslag</w:t>
            </w:r>
            <w:r w:rsidR="005732D6">
              <w:rPr>
                <w:noProof/>
                <w:webHidden/>
              </w:rPr>
              <w:tab/>
            </w:r>
            <w:r w:rsidR="005732D6">
              <w:rPr>
                <w:noProof/>
                <w:webHidden/>
              </w:rPr>
              <w:fldChar w:fldCharType="begin"/>
            </w:r>
            <w:r w:rsidR="005732D6">
              <w:rPr>
                <w:noProof/>
                <w:webHidden/>
              </w:rPr>
              <w:instrText xml:space="preserve"> PAGEREF _Toc276326586 \h </w:instrText>
            </w:r>
            <w:r w:rsidR="005732D6">
              <w:rPr>
                <w:noProof/>
                <w:webHidden/>
              </w:rPr>
            </w:r>
            <w:r w:rsidR="005732D6">
              <w:rPr>
                <w:noProof/>
                <w:webHidden/>
              </w:rPr>
              <w:fldChar w:fldCharType="separate"/>
            </w:r>
            <w:r w:rsidR="005732D6">
              <w:rPr>
                <w:noProof/>
                <w:webHidden/>
              </w:rPr>
              <w:t>3</w:t>
            </w:r>
            <w:r w:rsidR="005732D6">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87" w:history="1">
            <w:r w:rsidRPr="00DF623B">
              <w:rPr>
                <w:rStyle w:val="Hyperlink"/>
                <w:noProof/>
              </w:rPr>
              <w:t>Samenvatting</w:t>
            </w:r>
            <w:r>
              <w:rPr>
                <w:noProof/>
                <w:webHidden/>
              </w:rPr>
              <w:tab/>
            </w:r>
            <w:r>
              <w:rPr>
                <w:noProof/>
                <w:webHidden/>
              </w:rPr>
              <w:fldChar w:fldCharType="begin"/>
            </w:r>
            <w:r>
              <w:rPr>
                <w:noProof/>
                <w:webHidden/>
              </w:rPr>
              <w:instrText xml:space="preserve"> PAGEREF _Toc276326587 \h </w:instrText>
            </w:r>
            <w:r>
              <w:rPr>
                <w:noProof/>
                <w:webHidden/>
              </w:rPr>
            </w:r>
            <w:r>
              <w:rPr>
                <w:noProof/>
                <w:webHidden/>
              </w:rPr>
              <w:fldChar w:fldCharType="separate"/>
            </w:r>
            <w:r>
              <w:rPr>
                <w:noProof/>
                <w:webHidden/>
              </w:rPr>
              <w:t>3</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88" w:history="1">
            <w:r w:rsidRPr="00DF623B">
              <w:rPr>
                <w:rStyle w:val="Hyperlink"/>
                <w:noProof/>
              </w:rPr>
              <w:t>Uitleg van de titel</w:t>
            </w:r>
            <w:r>
              <w:rPr>
                <w:noProof/>
                <w:webHidden/>
              </w:rPr>
              <w:tab/>
            </w:r>
            <w:r>
              <w:rPr>
                <w:noProof/>
                <w:webHidden/>
              </w:rPr>
              <w:fldChar w:fldCharType="begin"/>
            </w:r>
            <w:r>
              <w:rPr>
                <w:noProof/>
                <w:webHidden/>
              </w:rPr>
              <w:instrText xml:space="preserve"> PAGEREF _Toc276326588 \h </w:instrText>
            </w:r>
            <w:r>
              <w:rPr>
                <w:noProof/>
                <w:webHidden/>
              </w:rPr>
            </w:r>
            <w:r>
              <w:rPr>
                <w:noProof/>
                <w:webHidden/>
              </w:rPr>
              <w:fldChar w:fldCharType="separate"/>
            </w:r>
            <w:r>
              <w:rPr>
                <w:noProof/>
                <w:webHidden/>
              </w:rPr>
              <w:t>3</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89" w:history="1">
            <w:r w:rsidRPr="00DF623B">
              <w:rPr>
                <w:rStyle w:val="Hyperlink"/>
                <w:noProof/>
              </w:rPr>
              <w:t>De hoofdpersoon</w:t>
            </w:r>
            <w:r>
              <w:rPr>
                <w:noProof/>
                <w:webHidden/>
              </w:rPr>
              <w:tab/>
            </w:r>
            <w:r>
              <w:rPr>
                <w:noProof/>
                <w:webHidden/>
              </w:rPr>
              <w:fldChar w:fldCharType="begin"/>
            </w:r>
            <w:r>
              <w:rPr>
                <w:noProof/>
                <w:webHidden/>
              </w:rPr>
              <w:instrText xml:space="preserve"> PAGEREF _Toc276326589 \h </w:instrText>
            </w:r>
            <w:r>
              <w:rPr>
                <w:noProof/>
                <w:webHidden/>
              </w:rPr>
            </w:r>
            <w:r>
              <w:rPr>
                <w:noProof/>
                <w:webHidden/>
              </w:rPr>
              <w:fldChar w:fldCharType="separate"/>
            </w:r>
            <w:r>
              <w:rPr>
                <w:noProof/>
                <w:webHidden/>
              </w:rPr>
              <w:t>3</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90" w:history="1">
            <w:r w:rsidRPr="00DF623B">
              <w:rPr>
                <w:rStyle w:val="Hyperlink"/>
                <w:noProof/>
              </w:rPr>
              <w:t>Het vertelperspectief</w:t>
            </w:r>
            <w:r>
              <w:rPr>
                <w:noProof/>
                <w:webHidden/>
              </w:rPr>
              <w:tab/>
            </w:r>
            <w:r>
              <w:rPr>
                <w:noProof/>
                <w:webHidden/>
              </w:rPr>
              <w:fldChar w:fldCharType="begin"/>
            </w:r>
            <w:r>
              <w:rPr>
                <w:noProof/>
                <w:webHidden/>
              </w:rPr>
              <w:instrText xml:space="preserve"> PAGEREF _Toc276326590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91" w:history="1">
            <w:r w:rsidRPr="00DF623B">
              <w:rPr>
                <w:rStyle w:val="Hyperlink"/>
                <w:noProof/>
              </w:rPr>
              <w:t>Verhaalruimte</w:t>
            </w:r>
            <w:r>
              <w:rPr>
                <w:noProof/>
                <w:webHidden/>
              </w:rPr>
              <w:tab/>
            </w:r>
            <w:r>
              <w:rPr>
                <w:noProof/>
                <w:webHidden/>
              </w:rPr>
              <w:fldChar w:fldCharType="begin"/>
            </w:r>
            <w:r>
              <w:rPr>
                <w:noProof/>
                <w:webHidden/>
              </w:rPr>
              <w:instrText xml:space="preserve"> PAGEREF _Toc276326591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92" w:history="1">
            <w:r w:rsidRPr="00DF623B">
              <w:rPr>
                <w:rStyle w:val="Hyperlink"/>
                <w:noProof/>
              </w:rPr>
              <w:t>Tijd en tijdsverloop</w:t>
            </w:r>
            <w:r>
              <w:rPr>
                <w:noProof/>
                <w:webHidden/>
              </w:rPr>
              <w:tab/>
            </w:r>
            <w:r>
              <w:rPr>
                <w:noProof/>
                <w:webHidden/>
              </w:rPr>
              <w:fldChar w:fldCharType="begin"/>
            </w:r>
            <w:r>
              <w:rPr>
                <w:noProof/>
                <w:webHidden/>
              </w:rPr>
              <w:instrText xml:space="preserve"> PAGEREF _Toc276326592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93" w:history="1">
            <w:r w:rsidRPr="00DF623B">
              <w:rPr>
                <w:rStyle w:val="Hyperlink"/>
                <w:noProof/>
              </w:rPr>
              <w:t>Thema en motieven</w:t>
            </w:r>
            <w:r>
              <w:rPr>
                <w:noProof/>
                <w:webHidden/>
              </w:rPr>
              <w:tab/>
            </w:r>
            <w:r>
              <w:rPr>
                <w:noProof/>
                <w:webHidden/>
              </w:rPr>
              <w:fldChar w:fldCharType="begin"/>
            </w:r>
            <w:r>
              <w:rPr>
                <w:noProof/>
                <w:webHidden/>
              </w:rPr>
              <w:instrText xml:space="preserve"> PAGEREF _Toc276326593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2"/>
            <w:tabs>
              <w:tab w:val="right" w:leader="dot" w:pos="9062"/>
            </w:tabs>
            <w:rPr>
              <w:rFonts w:eastAsiaTheme="minorEastAsia"/>
              <w:noProof/>
              <w:lang w:eastAsia="nl-NL"/>
            </w:rPr>
          </w:pPr>
          <w:hyperlink w:anchor="_Toc276326594" w:history="1">
            <w:r w:rsidRPr="00DF623B">
              <w:rPr>
                <w:rStyle w:val="Hyperlink"/>
                <w:noProof/>
              </w:rPr>
              <w:t>Auteursinformatie</w:t>
            </w:r>
            <w:r>
              <w:rPr>
                <w:noProof/>
                <w:webHidden/>
              </w:rPr>
              <w:tab/>
            </w:r>
            <w:r>
              <w:rPr>
                <w:noProof/>
                <w:webHidden/>
              </w:rPr>
              <w:fldChar w:fldCharType="begin"/>
            </w:r>
            <w:r>
              <w:rPr>
                <w:noProof/>
                <w:webHidden/>
              </w:rPr>
              <w:instrText xml:space="preserve"> PAGEREF _Toc276326594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1"/>
            <w:tabs>
              <w:tab w:val="right" w:leader="dot" w:pos="9062"/>
            </w:tabs>
            <w:rPr>
              <w:rFonts w:eastAsiaTheme="minorEastAsia"/>
              <w:noProof/>
              <w:lang w:eastAsia="nl-NL"/>
            </w:rPr>
          </w:pPr>
          <w:hyperlink w:anchor="_Toc276326595" w:history="1">
            <w:r w:rsidRPr="00DF623B">
              <w:rPr>
                <w:rStyle w:val="Hyperlink"/>
                <w:noProof/>
              </w:rPr>
              <w:t>Verwerkingsopdracht: Literaire stroming</w:t>
            </w:r>
            <w:r>
              <w:rPr>
                <w:noProof/>
                <w:webHidden/>
              </w:rPr>
              <w:tab/>
            </w:r>
            <w:r>
              <w:rPr>
                <w:noProof/>
                <w:webHidden/>
              </w:rPr>
              <w:fldChar w:fldCharType="begin"/>
            </w:r>
            <w:r>
              <w:rPr>
                <w:noProof/>
                <w:webHidden/>
              </w:rPr>
              <w:instrText xml:space="preserve"> PAGEREF _Toc276326595 \h </w:instrText>
            </w:r>
            <w:r>
              <w:rPr>
                <w:noProof/>
                <w:webHidden/>
              </w:rPr>
            </w:r>
            <w:r>
              <w:rPr>
                <w:noProof/>
                <w:webHidden/>
              </w:rPr>
              <w:fldChar w:fldCharType="separate"/>
            </w:r>
            <w:r>
              <w:rPr>
                <w:noProof/>
                <w:webHidden/>
              </w:rPr>
              <w:t>4</w:t>
            </w:r>
            <w:r>
              <w:rPr>
                <w:noProof/>
                <w:webHidden/>
              </w:rPr>
              <w:fldChar w:fldCharType="end"/>
            </w:r>
          </w:hyperlink>
        </w:p>
        <w:p w:rsidR="005732D6" w:rsidRDefault="005732D6">
          <w:pPr>
            <w:pStyle w:val="Inhopg1"/>
            <w:tabs>
              <w:tab w:val="right" w:leader="dot" w:pos="9062"/>
            </w:tabs>
            <w:rPr>
              <w:rFonts w:eastAsiaTheme="minorEastAsia"/>
              <w:noProof/>
              <w:lang w:eastAsia="nl-NL"/>
            </w:rPr>
          </w:pPr>
          <w:hyperlink w:anchor="_Toc276326596" w:history="1">
            <w:r w:rsidRPr="00DF623B">
              <w:rPr>
                <w:rStyle w:val="Hyperlink"/>
                <w:noProof/>
              </w:rPr>
              <w:t>Bronvermelding</w:t>
            </w:r>
            <w:r>
              <w:rPr>
                <w:noProof/>
                <w:webHidden/>
              </w:rPr>
              <w:tab/>
            </w:r>
            <w:r>
              <w:rPr>
                <w:noProof/>
                <w:webHidden/>
              </w:rPr>
              <w:fldChar w:fldCharType="begin"/>
            </w:r>
            <w:r>
              <w:rPr>
                <w:noProof/>
                <w:webHidden/>
              </w:rPr>
              <w:instrText xml:space="preserve"> PAGEREF _Toc276326596 \h </w:instrText>
            </w:r>
            <w:r>
              <w:rPr>
                <w:noProof/>
                <w:webHidden/>
              </w:rPr>
            </w:r>
            <w:r>
              <w:rPr>
                <w:noProof/>
                <w:webHidden/>
              </w:rPr>
              <w:fldChar w:fldCharType="separate"/>
            </w:r>
            <w:r>
              <w:rPr>
                <w:noProof/>
                <w:webHidden/>
              </w:rPr>
              <w:t>6</w:t>
            </w:r>
            <w:r>
              <w:rPr>
                <w:noProof/>
                <w:webHidden/>
              </w:rPr>
              <w:fldChar w:fldCharType="end"/>
            </w:r>
          </w:hyperlink>
        </w:p>
        <w:p w:rsidR="00C032BB" w:rsidRPr="005732D6" w:rsidRDefault="00C032BB" w:rsidP="005732D6">
          <w:pPr>
            <w:rPr>
              <w:rFonts w:ascii="Arial" w:hAnsi="Arial" w:cs="Arial"/>
              <w:sz w:val="24"/>
              <w:szCs w:val="24"/>
            </w:rPr>
          </w:pPr>
          <w:r w:rsidRPr="005732D6">
            <w:rPr>
              <w:rFonts w:ascii="Arial" w:hAnsi="Arial" w:cs="Arial"/>
              <w:b/>
              <w:bCs/>
              <w:sz w:val="24"/>
              <w:szCs w:val="24"/>
            </w:rPr>
            <w:fldChar w:fldCharType="end"/>
          </w:r>
        </w:p>
      </w:sdtContent>
    </w:sdt>
    <w:p w:rsidR="00C032BB" w:rsidRPr="005732D6" w:rsidRDefault="00C032BB" w:rsidP="005732D6">
      <w:pPr>
        <w:spacing w:after="200"/>
        <w:rPr>
          <w:rFonts w:ascii="Arial" w:eastAsiaTheme="majorEastAsia" w:hAnsi="Arial" w:cs="Arial"/>
          <w:b/>
          <w:bCs/>
          <w:sz w:val="24"/>
          <w:szCs w:val="24"/>
        </w:rPr>
      </w:pPr>
      <w:r w:rsidRPr="005732D6">
        <w:rPr>
          <w:rFonts w:ascii="Arial" w:hAnsi="Arial" w:cs="Arial"/>
          <w:sz w:val="24"/>
          <w:szCs w:val="24"/>
        </w:rPr>
        <w:br w:type="page"/>
      </w:r>
      <w:bookmarkStart w:id="0" w:name="_GoBack"/>
      <w:bookmarkEnd w:id="0"/>
    </w:p>
    <w:p w:rsidR="00C91896" w:rsidRPr="009E0163" w:rsidRDefault="00E665D1" w:rsidP="009E0163">
      <w:pPr>
        <w:pStyle w:val="Kop1"/>
      </w:pPr>
      <w:bookmarkStart w:id="1" w:name="_Toc276326586"/>
      <w:r w:rsidRPr="009E0163">
        <w:lastRenderedPageBreak/>
        <w:t>Verslag</w:t>
      </w:r>
      <w:bookmarkEnd w:id="1"/>
    </w:p>
    <w:p w:rsidR="00E665D1" w:rsidRPr="009E0163" w:rsidRDefault="00E665D1" w:rsidP="009E0163">
      <w:pPr>
        <w:pStyle w:val="Kop2"/>
      </w:pPr>
      <w:bookmarkStart w:id="2" w:name="_Toc276326587"/>
      <w:r w:rsidRPr="009E0163">
        <w:t>Samenvatting</w:t>
      </w:r>
      <w:bookmarkEnd w:id="2"/>
    </w:p>
    <w:p w:rsidR="00E665D1" w:rsidRPr="005732D6" w:rsidRDefault="009F4CDB" w:rsidP="005732D6">
      <w:pPr>
        <w:rPr>
          <w:rFonts w:ascii="Arial" w:hAnsi="Arial" w:cs="Arial"/>
          <w:sz w:val="24"/>
          <w:szCs w:val="24"/>
        </w:rPr>
      </w:pPr>
      <w:r w:rsidRPr="005732D6">
        <w:rPr>
          <w:rFonts w:ascii="Arial" w:hAnsi="Arial" w:cs="Arial"/>
          <w:sz w:val="24"/>
          <w:szCs w:val="24"/>
        </w:rPr>
        <w:t xml:space="preserve">Het verhaal begint met een korte beschrijving van het leven van de ik-persoon. Vervolgens belanden zijn vrouw, dienstmeisje, paard en hond in het water. Omdat hij niet weet wie hij wil redden sterven deze alle vier voor hij een beslissing heeft genomen. </w:t>
      </w:r>
      <w:r w:rsidR="00B66A4F" w:rsidRPr="005732D6">
        <w:rPr>
          <w:rFonts w:ascii="Arial" w:hAnsi="Arial" w:cs="Arial"/>
          <w:sz w:val="24"/>
          <w:szCs w:val="24"/>
        </w:rPr>
        <w:t xml:space="preserve">Hij wordt beschuldigd van moord op deze twee mensen en twee dieren en moet vluchten. Als hij over de grens is wil men hem niet gratis helpen en wordt hij naar het Aapenland verwezen: het land waar de apen wonen. De apen praten en geloven in reïncarnatie. Ze denken dat de ik-persoon de verdwenen “nommer 7854” </w:t>
      </w:r>
      <w:r w:rsidR="00EA100F" w:rsidRPr="005732D6">
        <w:rPr>
          <w:rFonts w:ascii="Arial" w:hAnsi="Arial" w:cs="Arial"/>
          <w:sz w:val="24"/>
          <w:szCs w:val="24"/>
        </w:rPr>
        <w:t xml:space="preserve">(de apen hebben nummers in plaats van namen) </w:t>
      </w:r>
      <w:r w:rsidR="00B66A4F" w:rsidRPr="005732D6">
        <w:rPr>
          <w:rFonts w:ascii="Arial" w:hAnsi="Arial" w:cs="Arial"/>
          <w:sz w:val="24"/>
          <w:szCs w:val="24"/>
        </w:rPr>
        <w:t>is</w:t>
      </w:r>
      <w:r w:rsidR="00EA100F" w:rsidRPr="005732D6">
        <w:rPr>
          <w:rFonts w:ascii="Arial" w:hAnsi="Arial" w:cs="Arial"/>
          <w:sz w:val="24"/>
          <w:szCs w:val="24"/>
        </w:rPr>
        <w:t>, die gereïncarneerd is tot mens</w:t>
      </w:r>
      <w:r w:rsidR="00B66A4F" w:rsidRPr="005732D6">
        <w:rPr>
          <w:rFonts w:ascii="Arial" w:hAnsi="Arial" w:cs="Arial"/>
          <w:sz w:val="24"/>
          <w:szCs w:val="24"/>
        </w:rPr>
        <w:t>.</w:t>
      </w:r>
      <w:r w:rsidR="00EA100F" w:rsidRPr="005732D6">
        <w:rPr>
          <w:rFonts w:ascii="Arial" w:hAnsi="Arial" w:cs="Arial"/>
          <w:sz w:val="24"/>
          <w:szCs w:val="24"/>
        </w:rPr>
        <w:t xml:space="preserve"> Hij spreekt ook zijn ‘vrouw’, dat is een foeilelijke aap. </w:t>
      </w:r>
      <w:r w:rsidR="00217F99" w:rsidRPr="005732D6">
        <w:rPr>
          <w:rFonts w:ascii="Arial" w:hAnsi="Arial" w:cs="Arial"/>
          <w:sz w:val="24"/>
          <w:szCs w:val="24"/>
        </w:rPr>
        <w:t>Vervolgens wordt hij ‘</w:t>
      </w:r>
      <w:r w:rsidR="0000302B" w:rsidRPr="005732D6">
        <w:rPr>
          <w:rFonts w:ascii="Arial" w:hAnsi="Arial" w:cs="Arial"/>
          <w:sz w:val="24"/>
          <w:szCs w:val="24"/>
        </w:rPr>
        <w:t>gepromoveerd</w:t>
      </w:r>
      <w:r w:rsidR="00217F99" w:rsidRPr="005732D6">
        <w:rPr>
          <w:rFonts w:ascii="Arial" w:hAnsi="Arial" w:cs="Arial"/>
          <w:sz w:val="24"/>
          <w:szCs w:val="24"/>
        </w:rPr>
        <w:t xml:space="preserve">’ tot “nommer 17” wat een hele eer schijnt te zijn en waardoor hij bij de vergadering van de belangrijkste apen mag zijn. </w:t>
      </w:r>
      <w:r w:rsidR="002B74D5" w:rsidRPr="005732D6">
        <w:rPr>
          <w:rFonts w:ascii="Arial" w:hAnsi="Arial" w:cs="Arial"/>
          <w:sz w:val="24"/>
          <w:szCs w:val="24"/>
        </w:rPr>
        <w:t xml:space="preserve">De apen hebben het plan mensen te worden, omdat die verder ontwikkeld zijn. Ze denken dat ze vanzelf mensen worden als ze hun staarten afhakken en besluiten daarom na veel vergaderingen en discussies, waarin de verschillende partijen de onpartijdigen aan hun kant proberen te krijgen. </w:t>
      </w:r>
      <w:r w:rsidR="000A7D2D" w:rsidRPr="005732D6">
        <w:rPr>
          <w:rFonts w:ascii="Arial" w:hAnsi="Arial" w:cs="Arial"/>
          <w:sz w:val="24"/>
          <w:szCs w:val="24"/>
        </w:rPr>
        <w:t xml:space="preserve">Zo wordt de spraakverwarring tussen staarten (zoals wij ze kennen) en staarten als langwerpige uitsteeksels (penissen) expres veroorzaakt, waardoor de vrouwtjes tegen het afhakken worden. </w:t>
      </w:r>
      <w:r w:rsidR="002B74D5" w:rsidRPr="005732D6">
        <w:rPr>
          <w:rFonts w:ascii="Arial" w:hAnsi="Arial" w:cs="Arial"/>
          <w:sz w:val="24"/>
          <w:szCs w:val="24"/>
        </w:rPr>
        <w:t xml:space="preserve">De spraakverwarring wordt echter recht gezet, maar inmiddels is het plan ontstaan om een extra penis aan te naaien en de vrouwtjes worden nu voor </w:t>
      </w:r>
      <w:r w:rsidR="000A7D2D" w:rsidRPr="005732D6">
        <w:rPr>
          <w:rFonts w:ascii="Arial" w:hAnsi="Arial" w:cs="Arial"/>
          <w:sz w:val="24"/>
          <w:szCs w:val="24"/>
        </w:rPr>
        <w:t>het afhakken</w:t>
      </w:r>
      <w:r w:rsidR="00254F62" w:rsidRPr="005732D6">
        <w:rPr>
          <w:rFonts w:ascii="Arial" w:hAnsi="Arial" w:cs="Arial"/>
          <w:sz w:val="24"/>
          <w:szCs w:val="24"/>
        </w:rPr>
        <w:t>. Hierdoor ontstaat</w:t>
      </w:r>
      <w:r w:rsidR="002B74D5" w:rsidRPr="005732D6">
        <w:rPr>
          <w:rFonts w:ascii="Arial" w:hAnsi="Arial" w:cs="Arial"/>
          <w:sz w:val="24"/>
          <w:szCs w:val="24"/>
        </w:rPr>
        <w:t xml:space="preserve"> er in ieder geval al vast een plek is voor het aanzetten van de tweede penis. </w:t>
      </w:r>
      <w:r w:rsidR="000A7D2D" w:rsidRPr="005732D6">
        <w:rPr>
          <w:rFonts w:ascii="Arial" w:hAnsi="Arial" w:cs="Arial"/>
          <w:sz w:val="24"/>
          <w:szCs w:val="24"/>
        </w:rPr>
        <w:t xml:space="preserve">Zo wordt uiteindelijk tot het afhakken besloten. </w:t>
      </w:r>
      <w:r w:rsidR="002B74D5" w:rsidRPr="005732D6">
        <w:rPr>
          <w:rFonts w:ascii="Arial" w:hAnsi="Arial" w:cs="Arial"/>
          <w:sz w:val="24"/>
          <w:szCs w:val="24"/>
        </w:rPr>
        <w:t xml:space="preserve">Dit plan wordt ook bekend onder de mensen, en een groep reageert zeer verontwaardigd. De circusartiesten e.d. die met apen werken zullen hun baan kwijt zijn als alle apen mensen worden. </w:t>
      </w:r>
      <w:r w:rsidR="000A7D2D" w:rsidRPr="005732D6">
        <w:rPr>
          <w:rFonts w:ascii="Arial" w:hAnsi="Arial" w:cs="Arial"/>
          <w:sz w:val="24"/>
          <w:szCs w:val="24"/>
        </w:rPr>
        <w:t xml:space="preserve">Het afhakken gebeurd gestructureerd, maar toch niet goed, want als de staarten zijn afgehakt grijpen alle apen naar hun achterste, in plaats van de wond van de aap voor hem af te dichten. </w:t>
      </w:r>
      <w:r w:rsidR="00217F99" w:rsidRPr="005732D6">
        <w:rPr>
          <w:rFonts w:ascii="Arial" w:hAnsi="Arial" w:cs="Arial"/>
          <w:sz w:val="24"/>
          <w:szCs w:val="24"/>
        </w:rPr>
        <w:t>“Nommer 1,” die al de hele tijd het beste voor de apen wil, redt nog zo veel mogelijk apen, maar de meeste bloeden dood.</w:t>
      </w:r>
      <w:r w:rsidR="00254F62" w:rsidRPr="005732D6">
        <w:rPr>
          <w:rFonts w:ascii="Arial" w:hAnsi="Arial" w:cs="Arial"/>
          <w:sz w:val="24"/>
          <w:szCs w:val="24"/>
        </w:rPr>
        <w:t xml:space="preserve"> </w:t>
      </w:r>
      <w:r w:rsidR="000A7D2D" w:rsidRPr="005732D6">
        <w:rPr>
          <w:rFonts w:ascii="Arial" w:hAnsi="Arial" w:cs="Arial"/>
          <w:sz w:val="24"/>
          <w:szCs w:val="24"/>
        </w:rPr>
        <w:t xml:space="preserve">De circusmensen e.a. hebben inmiddels over het afhakken gehoord maar komen te laat in het Aapenland. </w:t>
      </w:r>
      <w:r w:rsidR="00254F62" w:rsidRPr="005732D6">
        <w:rPr>
          <w:rFonts w:ascii="Arial" w:hAnsi="Arial" w:cs="Arial"/>
          <w:sz w:val="24"/>
          <w:szCs w:val="24"/>
        </w:rPr>
        <w:t xml:space="preserve">Zij kunnen alleen “nommer 1” nog aanmoedigen. </w:t>
      </w:r>
      <w:r w:rsidR="000A7D2D" w:rsidRPr="005732D6">
        <w:rPr>
          <w:rFonts w:ascii="Arial" w:hAnsi="Arial" w:cs="Arial"/>
          <w:sz w:val="24"/>
          <w:szCs w:val="24"/>
        </w:rPr>
        <w:t xml:space="preserve">Ze zijn heel kwaad op de apen die voor het afhakken waren en iedereen van hen die nog leeft nemen zij mee om in het circus voor ze te werken. </w:t>
      </w:r>
      <w:r w:rsidR="00254F62" w:rsidRPr="005732D6">
        <w:rPr>
          <w:rFonts w:ascii="Arial" w:hAnsi="Arial" w:cs="Arial"/>
          <w:sz w:val="24"/>
          <w:szCs w:val="24"/>
        </w:rPr>
        <w:t>De ik-persoon valt vervolgens in een diepe slaap, en als hij wakker wordt is de verwarring nog groter dan aan het begin van dit verhaal, want hij blijkt alles gedroomd te hebben en zijn vrouw, dienstmeisje, hond en paard leven gewoon nog.</w:t>
      </w:r>
    </w:p>
    <w:p w:rsidR="0002283F" w:rsidRDefault="0002283F" w:rsidP="009E0163">
      <w:pPr>
        <w:pStyle w:val="Kop2"/>
      </w:pPr>
      <w:bookmarkStart w:id="3" w:name="_Toc276326588"/>
      <w:r>
        <w:t>Uitleg van de titel</w:t>
      </w:r>
      <w:bookmarkEnd w:id="3"/>
    </w:p>
    <w:p w:rsidR="0002283F" w:rsidRPr="005732D6" w:rsidRDefault="0002283F" w:rsidP="005732D6">
      <w:pPr>
        <w:rPr>
          <w:rFonts w:ascii="Arial" w:hAnsi="Arial" w:cs="Arial"/>
          <w:sz w:val="24"/>
          <w:szCs w:val="24"/>
        </w:rPr>
      </w:pPr>
      <w:r w:rsidRPr="005732D6">
        <w:rPr>
          <w:rFonts w:ascii="Arial" w:hAnsi="Arial" w:cs="Arial"/>
          <w:sz w:val="24"/>
          <w:szCs w:val="24"/>
        </w:rPr>
        <w:t>De titel van het boek (“Reize door het Aapenland”) is makkelijk te verklaren: het boek gaat over de reis van de hoofdpersoon naar, en daarna door, het Aapenland. De vreemde spelling wordt verklaard door de ouderdom van het (</w:t>
      </w:r>
      <w:r w:rsidR="000A7D2D" w:rsidRPr="005732D6">
        <w:rPr>
          <w:rFonts w:ascii="Arial" w:hAnsi="Arial" w:cs="Arial"/>
          <w:sz w:val="24"/>
          <w:szCs w:val="24"/>
        </w:rPr>
        <w:t>origineel</w:t>
      </w:r>
      <w:r w:rsidRPr="005732D6">
        <w:rPr>
          <w:rFonts w:ascii="Arial" w:hAnsi="Arial" w:cs="Arial"/>
          <w:sz w:val="24"/>
          <w:szCs w:val="24"/>
        </w:rPr>
        <w:t xml:space="preserve"> van het) boek.</w:t>
      </w:r>
    </w:p>
    <w:p w:rsidR="004238CF" w:rsidRPr="009E0163" w:rsidRDefault="004238CF" w:rsidP="009E0163">
      <w:pPr>
        <w:pStyle w:val="Kop2"/>
      </w:pPr>
      <w:bookmarkStart w:id="4" w:name="_Toc276326589"/>
      <w:r w:rsidRPr="009E0163">
        <w:t>De hoofdpersoon</w:t>
      </w:r>
      <w:bookmarkEnd w:id="4"/>
    </w:p>
    <w:p w:rsidR="004238CF" w:rsidRPr="005732D6" w:rsidRDefault="004238CF" w:rsidP="005732D6">
      <w:pPr>
        <w:rPr>
          <w:rFonts w:ascii="Arial" w:hAnsi="Arial" w:cs="Arial"/>
          <w:sz w:val="24"/>
          <w:szCs w:val="24"/>
        </w:rPr>
      </w:pPr>
      <w:r w:rsidRPr="005732D6">
        <w:rPr>
          <w:rFonts w:ascii="Arial" w:hAnsi="Arial" w:cs="Arial"/>
          <w:sz w:val="24"/>
          <w:szCs w:val="24"/>
        </w:rPr>
        <w:t xml:space="preserve">De hoofdpersoon is de ik-figuur en hij is eigenlijk een heel gewoon mens. In de loop van het verhaal gaat hij de apen steeds beter begrijpen, maar hij blijft het vreemd vinden dat ze mensen willen worden, want hij kent de slechte kanten van de mensheid, zoals hun onvermogen om moeilijke beslissingen te nemen. </w:t>
      </w:r>
    </w:p>
    <w:p w:rsidR="00607485" w:rsidRPr="009E0163" w:rsidRDefault="00607485" w:rsidP="009E0163">
      <w:pPr>
        <w:pStyle w:val="Kop2"/>
      </w:pPr>
      <w:bookmarkStart w:id="5" w:name="_Toc276326590"/>
      <w:r w:rsidRPr="009E0163">
        <w:lastRenderedPageBreak/>
        <w:t>Het vertelperspectief</w:t>
      </w:r>
      <w:bookmarkEnd w:id="5"/>
    </w:p>
    <w:p w:rsidR="00607485" w:rsidRPr="005732D6" w:rsidRDefault="00607485" w:rsidP="005732D6">
      <w:pPr>
        <w:rPr>
          <w:rFonts w:ascii="Arial" w:hAnsi="Arial" w:cs="Arial"/>
          <w:sz w:val="24"/>
          <w:szCs w:val="24"/>
        </w:rPr>
      </w:pPr>
      <w:r w:rsidRPr="005732D6">
        <w:rPr>
          <w:rFonts w:ascii="Arial" w:hAnsi="Arial" w:cs="Arial"/>
          <w:sz w:val="24"/>
          <w:szCs w:val="24"/>
        </w:rPr>
        <w:t>Het boek is zoals gezegd in het ik-perspectief geschreven. Dit is te zien aan het continue gebruik van “ik” en je leest ook overal de mening van de ik-persoon over. De mening van anderen lees je alleen als de ik-persoon met hen praat.</w:t>
      </w:r>
    </w:p>
    <w:p w:rsidR="00607485" w:rsidRPr="009E0163" w:rsidRDefault="000041AF" w:rsidP="009E0163">
      <w:pPr>
        <w:pStyle w:val="Kop2"/>
      </w:pPr>
      <w:bookmarkStart w:id="6" w:name="_Toc276326591"/>
      <w:r w:rsidRPr="009E0163">
        <w:t>Verhaalruimte</w:t>
      </w:r>
      <w:bookmarkEnd w:id="6"/>
    </w:p>
    <w:p w:rsidR="000041AF" w:rsidRPr="005732D6" w:rsidRDefault="002F0C05" w:rsidP="005732D6">
      <w:pPr>
        <w:rPr>
          <w:rFonts w:ascii="Arial" w:hAnsi="Arial" w:cs="Arial"/>
          <w:sz w:val="24"/>
          <w:szCs w:val="24"/>
        </w:rPr>
      </w:pPr>
      <w:r w:rsidRPr="005732D6">
        <w:rPr>
          <w:rFonts w:ascii="Arial" w:hAnsi="Arial" w:cs="Arial"/>
          <w:sz w:val="24"/>
          <w:szCs w:val="24"/>
        </w:rPr>
        <w:t>Het verhaal speelt zich eerst af in het dorp waar de ik-persoon woont en later verplaatst het zich, door het land naar het buurland en bijna meteen door naar het Aapenland. Het verhaal eindigt weer in het dorp waar de ik-persoon woont. Aangezien de ik-persoon eigenlijk het hele verhaal droomt zou je ook kunnen zeggen dat het zich alleen maar in zijn huis en tuin afspeelt, maar ik reken de locaties waarover hij droomt toch wel tot de verhaalruimte.</w:t>
      </w:r>
    </w:p>
    <w:p w:rsidR="00791367" w:rsidRPr="009E0163" w:rsidRDefault="00791367" w:rsidP="009E0163">
      <w:pPr>
        <w:pStyle w:val="Kop2"/>
      </w:pPr>
      <w:bookmarkStart w:id="7" w:name="_Toc276326592"/>
      <w:r w:rsidRPr="009E0163">
        <w:t>Tijd en tijdsverloop</w:t>
      </w:r>
      <w:bookmarkEnd w:id="7"/>
    </w:p>
    <w:p w:rsidR="00791367" w:rsidRPr="005732D6" w:rsidRDefault="00791367" w:rsidP="005732D6">
      <w:pPr>
        <w:rPr>
          <w:rFonts w:ascii="Arial" w:hAnsi="Arial" w:cs="Arial"/>
          <w:sz w:val="24"/>
          <w:szCs w:val="24"/>
        </w:rPr>
      </w:pPr>
      <w:r w:rsidRPr="005732D6">
        <w:rPr>
          <w:rFonts w:ascii="Arial" w:hAnsi="Arial" w:cs="Arial"/>
          <w:sz w:val="24"/>
          <w:szCs w:val="24"/>
        </w:rPr>
        <w:t xml:space="preserve">Het verhaal speelt zich </w:t>
      </w:r>
      <w:r w:rsidR="0000302B" w:rsidRPr="005732D6">
        <w:rPr>
          <w:rFonts w:ascii="Arial" w:hAnsi="Arial" w:cs="Arial"/>
          <w:sz w:val="24"/>
          <w:szCs w:val="24"/>
        </w:rPr>
        <w:t>vermoedelijk</w:t>
      </w:r>
      <w:r w:rsidRPr="005732D6">
        <w:rPr>
          <w:rFonts w:ascii="Arial" w:hAnsi="Arial" w:cs="Arial"/>
          <w:sz w:val="24"/>
          <w:szCs w:val="24"/>
        </w:rPr>
        <w:t xml:space="preserve"> af in de verteltijd </w:t>
      </w:r>
      <w:r w:rsidR="006D6A7D" w:rsidRPr="005732D6">
        <w:rPr>
          <w:rFonts w:ascii="Arial" w:hAnsi="Arial" w:cs="Arial"/>
          <w:sz w:val="24"/>
          <w:szCs w:val="24"/>
        </w:rPr>
        <w:t>(1788). Dit denk ik omdat het ingaan op de gebreken van de mens goed in deze tijd - de verlichting - past.</w:t>
      </w:r>
    </w:p>
    <w:p w:rsidR="006D6A7D" w:rsidRPr="009E0163" w:rsidRDefault="006D6A7D" w:rsidP="009E0163">
      <w:pPr>
        <w:pStyle w:val="Kop2"/>
      </w:pPr>
      <w:bookmarkStart w:id="8" w:name="_Toc276326593"/>
      <w:r w:rsidRPr="009E0163">
        <w:t>Thema en motieven</w:t>
      </w:r>
      <w:bookmarkEnd w:id="8"/>
    </w:p>
    <w:p w:rsidR="006D6A7D" w:rsidRPr="005732D6" w:rsidRDefault="007B08CC" w:rsidP="005732D6">
      <w:pPr>
        <w:rPr>
          <w:rFonts w:ascii="Arial" w:hAnsi="Arial" w:cs="Arial"/>
          <w:sz w:val="24"/>
          <w:szCs w:val="24"/>
        </w:rPr>
      </w:pPr>
      <w:r w:rsidRPr="005732D6">
        <w:rPr>
          <w:rFonts w:ascii="Arial" w:hAnsi="Arial" w:cs="Arial"/>
          <w:sz w:val="24"/>
          <w:szCs w:val="24"/>
        </w:rPr>
        <w:t xml:space="preserve">Het thema van het boek is ‘de gebreken van de mens(-heid)’. Gerrit Paape beschrijft de gevolgen als een mens niet kan kiezen en hij noemt veelvuldig gebreken van de mens in zijn gesprekken met de apen die hun staarten willen afhakken. </w:t>
      </w:r>
      <w:r w:rsidR="0000302B" w:rsidRPr="005732D6">
        <w:rPr>
          <w:rFonts w:ascii="Arial" w:hAnsi="Arial" w:cs="Arial"/>
          <w:sz w:val="24"/>
          <w:szCs w:val="24"/>
        </w:rPr>
        <w:t>Het enige steeds terugkerende element (motief) dat ik heb gevonden is de vergaderingen van de apen en de mensen.</w:t>
      </w:r>
    </w:p>
    <w:p w:rsidR="007B08CC" w:rsidRPr="009E0163" w:rsidRDefault="007B08CC" w:rsidP="009E0163">
      <w:pPr>
        <w:pStyle w:val="Kop2"/>
      </w:pPr>
      <w:bookmarkStart w:id="9" w:name="_Toc276326594"/>
      <w:r w:rsidRPr="009E0163">
        <w:t>Auteursinformatie</w:t>
      </w:r>
      <w:bookmarkEnd w:id="9"/>
    </w:p>
    <w:p w:rsidR="00EA2441" w:rsidRPr="005732D6" w:rsidRDefault="004F76DA" w:rsidP="005732D6">
      <w:pPr>
        <w:rPr>
          <w:rFonts w:ascii="Arial" w:hAnsi="Arial" w:cs="Arial"/>
          <w:sz w:val="24"/>
          <w:szCs w:val="24"/>
        </w:rPr>
      </w:pPr>
      <w:r w:rsidRPr="005732D6">
        <w:rPr>
          <w:rFonts w:ascii="Arial" w:hAnsi="Arial" w:cs="Arial"/>
          <w:sz w:val="24"/>
          <w:szCs w:val="24"/>
        </w:rPr>
        <w:t xml:space="preserve">Gerrit Paape </w:t>
      </w:r>
      <w:r w:rsidR="0000302B" w:rsidRPr="005732D6">
        <w:rPr>
          <w:rFonts w:ascii="Arial" w:hAnsi="Arial" w:cs="Arial"/>
          <w:sz w:val="24"/>
          <w:szCs w:val="24"/>
        </w:rPr>
        <w:t>werd</w:t>
      </w:r>
      <w:r w:rsidRPr="005732D6">
        <w:rPr>
          <w:rFonts w:ascii="Arial" w:hAnsi="Arial" w:cs="Arial"/>
          <w:sz w:val="24"/>
          <w:szCs w:val="24"/>
        </w:rPr>
        <w:t xml:space="preserve"> in 1752 in Delft geboren en hij stierf in 1803 in Den Haag. Hij is misschien wel de meest tijdloze schrijver van de achttiende eeuw, zijn teksten spreken na meer dan tweehonderd jaar nog steeds mensen aan, ondanks dat hij over de actualiteit en politiek </w:t>
      </w:r>
      <w:r w:rsidR="0000302B" w:rsidRPr="005732D6">
        <w:rPr>
          <w:rFonts w:ascii="Arial" w:hAnsi="Arial" w:cs="Arial"/>
          <w:sz w:val="24"/>
          <w:szCs w:val="24"/>
        </w:rPr>
        <w:t xml:space="preserve">schreef. </w:t>
      </w:r>
      <w:r w:rsidRPr="005732D6">
        <w:rPr>
          <w:rFonts w:ascii="Arial" w:hAnsi="Arial" w:cs="Arial"/>
          <w:sz w:val="24"/>
          <w:szCs w:val="24"/>
        </w:rPr>
        <w:t xml:space="preserve">Hij was fel bestrijder van het oude politieke systeem en </w:t>
      </w:r>
      <w:r w:rsidR="0000302B" w:rsidRPr="005732D6">
        <w:rPr>
          <w:rFonts w:ascii="Arial" w:hAnsi="Arial" w:cs="Arial"/>
          <w:sz w:val="24"/>
          <w:szCs w:val="24"/>
        </w:rPr>
        <w:t>voorstander</w:t>
      </w:r>
      <w:r w:rsidRPr="005732D6">
        <w:rPr>
          <w:rFonts w:ascii="Arial" w:hAnsi="Arial" w:cs="Arial"/>
          <w:sz w:val="24"/>
          <w:szCs w:val="24"/>
        </w:rPr>
        <w:t xml:space="preserve"> van enorme veranderingen. Hij heeft waarschijnlijk ongeveer 130 romans, dichtbundels en toneelstukken geschreven. Paape schreef vaak </w:t>
      </w:r>
      <w:r w:rsidR="0000302B" w:rsidRPr="005732D6">
        <w:rPr>
          <w:rFonts w:ascii="Arial" w:hAnsi="Arial" w:cs="Arial"/>
          <w:sz w:val="24"/>
          <w:szCs w:val="24"/>
        </w:rPr>
        <w:t>anoniem</w:t>
      </w:r>
      <w:r w:rsidRPr="005732D6">
        <w:rPr>
          <w:rFonts w:ascii="Arial" w:hAnsi="Arial" w:cs="Arial"/>
          <w:sz w:val="24"/>
          <w:szCs w:val="24"/>
        </w:rPr>
        <w:t xml:space="preserve"> of onder een pseudoniem zoals Dr. Schasz (zoals bij dit boek). Hij schrijft veel over de lessen die hem geleerd zijn tijdens het leven. </w:t>
      </w:r>
      <w:r w:rsidR="00EA2441" w:rsidRPr="005732D6">
        <w:rPr>
          <w:rFonts w:ascii="Arial" w:hAnsi="Arial" w:cs="Arial"/>
          <w:sz w:val="24"/>
          <w:szCs w:val="24"/>
        </w:rPr>
        <w:t xml:space="preserve">Omdat Gerrit Paape nooit carrière heeft kunnen maken in de politiek is hij </w:t>
      </w:r>
      <w:r w:rsidR="0000302B" w:rsidRPr="005732D6">
        <w:rPr>
          <w:rFonts w:ascii="Arial" w:hAnsi="Arial" w:cs="Arial"/>
          <w:sz w:val="24"/>
          <w:szCs w:val="24"/>
        </w:rPr>
        <w:t>altijd</w:t>
      </w:r>
      <w:r w:rsidR="00EA2441" w:rsidRPr="005732D6">
        <w:rPr>
          <w:rFonts w:ascii="Arial" w:hAnsi="Arial" w:cs="Arial"/>
          <w:sz w:val="24"/>
          <w:szCs w:val="24"/>
        </w:rPr>
        <w:t xml:space="preserve"> blijven schrijven. (</w:t>
      </w:r>
      <w:r w:rsidR="005566CB" w:rsidRPr="005732D6">
        <w:rPr>
          <w:rFonts w:ascii="Arial" w:hAnsi="Arial" w:cs="Arial"/>
          <w:sz w:val="24"/>
          <w:szCs w:val="24"/>
        </w:rPr>
        <w:t>Digitale Bibliotheek voor de Nederlandse Letteren z.d.</w:t>
      </w:r>
      <w:r w:rsidR="00487BFE" w:rsidRPr="005732D6">
        <w:rPr>
          <w:rFonts w:ascii="Arial" w:hAnsi="Arial" w:cs="Arial"/>
          <w:sz w:val="24"/>
          <w:szCs w:val="24"/>
        </w:rPr>
        <w:t xml:space="preserve"> </w:t>
      </w:r>
      <w:r w:rsidR="00487BFE" w:rsidRPr="005732D6">
        <w:rPr>
          <w:rFonts w:ascii="Arial" w:hAnsi="Arial" w:cs="Arial"/>
          <w:i/>
          <w:sz w:val="24"/>
          <w:szCs w:val="24"/>
        </w:rPr>
        <w:t>Gerrit Paape</w:t>
      </w:r>
      <w:r w:rsidR="00EA2441" w:rsidRPr="005732D6">
        <w:rPr>
          <w:rFonts w:ascii="Arial" w:hAnsi="Arial" w:cs="Arial"/>
          <w:sz w:val="24"/>
          <w:szCs w:val="24"/>
        </w:rPr>
        <w:t xml:space="preserve">) </w:t>
      </w:r>
      <w:r w:rsidR="00CD18C5" w:rsidRPr="005732D6">
        <w:rPr>
          <w:rFonts w:ascii="Arial" w:hAnsi="Arial" w:cs="Arial"/>
          <w:sz w:val="24"/>
          <w:szCs w:val="24"/>
        </w:rPr>
        <w:t>Gerrit Paape is een schrijver uit de 18</w:t>
      </w:r>
      <w:r w:rsidR="00CD18C5" w:rsidRPr="005732D6">
        <w:rPr>
          <w:rFonts w:ascii="Arial" w:hAnsi="Arial" w:cs="Arial"/>
          <w:sz w:val="24"/>
          <w:szCs w:val="24"/>
          <w:vertAlign w:val="superscript"/>
        </w:rPr>
        <w:t>de</w:t>
      </w:r>
      <w:r w:rsidR="00CD18C5" w:rsidRPr="005732D6">
        <w:rPr>
          <w:rFonts w:ascii="Arial" w:hAnsi="Arial" w:cs="Arial"/>
          <w:sz w:val="24"/>
          <w:szCs w:val="24"/>
        </w:rPr>
        <w:t xml:space="preserve"> </w:t>
      </w:r>
      <w:r w:rsidR="0000302B" w:rsidRPr="005732D6">
        <w:rPr>
          <w:rFonts w:ascii="Arial" w:hAnsi="Arial" w:cs="Arial"/>
          <w:sz w:val="24"/>
          <w:szCs w:val="24"/>
        </w:rPr>
        <w:t>eeuw</w:t>
      </w:r>
      <w:r w:rsidR="00CD18C5" w:rsidRPr="005732D6">
        <w:rPr>
          <w:rFonts w:ascii="Arial" w:hAnsi="Arial" w:cs="Arial"/>
          <w:sz w:val="24"/>
          <w:szCs w:val="24"/>
        </w:rPr>
        <w:t xml:space="preserve">: de </w:t>
      </w:r>
      <w:r w:rsidR="00EA2441" w:rsidRPr="005732D6">
        <w:rPr>
          <w:rFonts w:ascii="Arial" w:hAnsi="Arial" w:cs="Arial"/>
          <w:sz w:val="24"/>
          <w:szCs w:val="24"/>
        </w:rPr>
        <w:t>verlichting.</w:t>
      </w:r>
    </w:p>
    <w:p w:rsidR="00A60D04" w:rsidRPr="009E0163" w:rsidRDefault="00A60D04" w:rsidP="009E0163">
      <w:pPr>
        <w:pStyle w:val="Kop1"/>
      </w:pPr>
      <w:bookmarkStart w:id="10" w:name="_Toc276326595"/>
      <w:r w:rsidRPr="009E0163">
        <w:t>Verwerkingsopdracht</w:t>
      </w:r>
      <w:r w:rsidR="009606F6" w:rsidRPr="009E0163">
        <w:t>: Literaire stroming</w:t>
      </w:r>
      <w:bookmarkEnd w:id="10"/>
    </w:p>
    <w:p w:rsidR="00A60D04" w:rsidRPr="005732D6" w:rsidRDefault="00CD18C5" w:rsidP="005732D6">
      <w:pPr>
        <w:rPr>
          <w:rFonts w:ascii="Arial" w:hAnsi="Arial" w:cs="Arial"/>
          <w:sz w:val="24"/>
          <w:szCs w:val="24"/>
        </w:rPr>
      </w:pPr>
      <w:r w:rsidRPr="005732D6">
        <w:rPr>
          <w:rFonts w:ascii="Arial" w:hAnsi="Arial" w:cs="Arial"/>
          <w:sz w:val="24"/>
          <w:szCs w:val="24"/>
        </w:rPr>
        <w:t>Gerrit Paape wordt zoals gezegd tot de verlichting gerekend</w:t>
      </w:r>
      <w:r w:rsidR="00FB560F" w:rsidRPr="005732D6">
        <w:rPr>
          <w:rFonts w:ascii="Arial" w:hAnsi="Arial" w:cs="Arial"/>
          <w:sz w:val="24"/>
          <w:szCs w:val="24"/>
        </w:rPr>
        <w:t>. De</w:t>
      </w:r>
      <w:r w:rsidR="0009460E" w:rsidRPr="005732D6">
        <w:rPr>
          <w:rFonts w:ascii="Arial" w:hAnsi="Arial" w:cs="Arial"/>
          <w:sz w:val="24"/>
          <w:szCs w:val="24"/>
        </w:rPr>
        <w:t xml:space="preserve"> bekendste definitie van de</w:t>
      </w:r>
      <w:r w:rsidR="00FB560F" w:rsidRPr="005732D6">
        <w:rPr>
          <w:rFonts w:ascii="Arial" w:hAnsi="Arial" w:cs="Arial"/>
          <w:sz w:val="24"/>
          <w:szCs w:val="24"/>
        </w:rPr>
        <w:t xml:space="preserve">ze stroming </w:t>
      </w:r>
      <w:r w:rsidR="0009460E" w:rsidRPr="005732D6">
        <w:rPr>
          <w:rFonts w:ascii="Arial" w:hAnsi="Arial" w:cs="Arial"/>
          <w:sz w:val="24"/>
          <w:szCs w:val="24"/>
        </w:rPr>
        <w:t>is die van Emmanuël Kant. Zijn (vertaalde) definitie luidt als volgt</w:t>
      </w:r>
      <w:r w:rsidR="00FB560F" w:rsidRPr="005732D6">
        <w:rPr>
          <w:rFonts w:ascii="Arial" w:hAnsi="Arial" w:cs="Arial"/>
          <w:sz w:val="24"/>
          <w:szCs w:val="24"/>
        </w:rPr>
        <w:t>: “Verlichting is het uittreden van de mens uit de onmondigheid die hij aan zichzelf te wijten heeft. Onmondigheid is het onvermogen zich van zijn verstand te bedienen zonder de leiding van de ander.</w:t>
      </w:r>
      <w:r w:rsidR="0009460E" w:rsidRPr="005732D6">
        <w:rPr>
          <w:rFonts w:ascii="Arial" w:hAnsi="Arial" w:cs="Arial"/>
          <w:sz w:val="24"/>
          <w:szCs w:val="24"/>
        </w:rPr>
        <w:t>”</w:t>
      </w:r>
    </w:p>
    <w:p w:rsidR="0009460E" w:rsidRPr="005732D6" w:rsidRDefault="0009460E" w:rsidP="005732D6">
      <w:pPr>
        <w:rPr>
          <w:rFonts w:ascii="Arial" w:hAnsi="Arial" w:cs="Arial"/>
          <w:sz w:val="24"/>
          <w:szCs w:val="24"/>
        </w:rPr>
      </w:pPr>
    </w:p>
    <w:p w:rsidR="0009460E" w:rsidRPr="005732D6" w:rsidRDefault="0009460E" w:rsidP="005732D6">
      <w:pPr>
        <w:rPr>
          <w:rFonts w:ascii="Arial" w:hAnsi="Arial" w:cs="Arial"/>
          <w:sz w:val="24"/>
          <w:szCs w:val="24"/>
        </w:rPr>
      </w:pPr>
      <w:r w:rsidRPr="005732D6">
        <w:rPr>
          <w:rFonts w:ascii="Arial" w:hAnsi="Arial" w:cs="Arial"/>
          <w:sz w:val="24"/>
          <w:szCs w:val="24"/>
        </w:rPr>
        <w:t>Hieronder zal ik de belangrijkste kenmerken van de verlichting opsommen:</w:t>
      </w:r>
    </w:p>
    <w:p w:rsidR="0009460E" w:rsidRPr="005732D6" w:rsidRDefault="001406E7" w:rsidP="005732D6">
      <w:pPr>
        <w:pStyle w:val="Lijstalinea"/>
        <w:numPr>
          <w:ilvl w:val="0"/>
          <w:numId w:val="2"/>
        </w:numPr>
        <w:rPr>
          <w:rFonts w:ascii="Arial" w:hAnsi="Arial" w:cs="Arial"/>
          <w:sz w:val="24"/>
          <w:szCs w:val="24"/>
        </w:rPr>
      </w:pPr>
      <w:r w:rsidRPr="005732D6">
        <w:rPr>
          <w:rFonts w:ascii="Arial" w:hAnsi="Arial" w:cs="Arial"/>
          <w:sz w:val="24"/>
          <w:szCs w:val="24"/>
        </w:rPr>
        <w:t xml:space="preserve">Er </w:t>
      </w:r>
      <w:r w:rsidR="00C6609D" w:rsidRPr="005732D6">
        <w:rPr>
          <w:rFonts w:ascii="Arial" w:hAnsi="Arial" w:cs="Arial"/>
          <w:sz w:val="24"/>
          <w:szCs w:val="24"/>
        </w:rPr>
        <w:t>werd veel gekeken naar hoe men leefde en ho</w:t>
      </w:r>
      <w:r w:rsidR="0009460E" w:rsidRPr="005732D6">
        <w:rPr>
          <w:rFonts w:ascii="Arial" w:hAnsi="Arial" w:cs="Arial"/>
          <w:sz w:val="24"/>
          <w:szCs w:val="24"/>
        </w:rPr>
        <w:t xml:space="preserve">e men een beschaafd mens werd. </w:t>
      </w:r>
      <w:r w:rsidR="00C6609D" w:rsidRPr="005732D6">
        <w:rPr>
          <w:rFonts w:ascii="Arial" w:hAnsi="Arial" w:cs="Arial"/>
          <w:sz w:val="24"/>
          <w:szCs w:val="24"/>
        </w:rPr>
        <w:t>Veel schrijvers schreven in deze tijd teksten die ergens tussen fictie en au</w:t>
      </w:r>
      <w:r w:rsidR="0009460E" w:rsidRPr="005732D6">
        <w:rPr>
          <w:rFonts w:ascii="Arial" w:hAnsi="Arial" w:cs="Arial"/>
          <w:sz w:val="24"/>
          <w:szCs w:val="24"/>
        </w:rPr>
        <w:t>tobiografie in zaten.</w:t>
      </w:r>
      <w:r w:rsidR="00C6609D" w:rsidRPr="005732D6">
        <w:rPr>
          <w:rFonts w:ascii="Arial" w:hAnsi="Arial" w:cs="Arial"/>
          <w:sz w:val="24"/>
          <w:szCs w:val="24"/>
        </w:rPr>
        <w:t xml:space="preserve"> Ook gewone burgers schreven dagboeken</w:t>
      </w:r>
      <w:r w:rsidR="0009460E" w:rsidRPr="005732D6">
        <w:rPr>
          <w:rFonts w:ascii="Arial" w:hAnsi="Arial" w:cs="Arial"/>
          <w:sz w:val="24"/>
          <w:szCs w:val="24"/>
        </w:rPr>
        <w:t>.</w:t>
      </w:r>
    </w:p>
    <w:p w:rsidR="00F9444F" w:rsidRPr="005732D6" w:rsidRDefault="0009460E" w:rsidP="005732D6">
      <w:pPr>
        <w:pStyle w:val="Lijstalinea"/>
        <w:numPr>
          <w:ilvl w:val="0"/>
          <w:numId w:val="2"/>
        </w:numPr>
        <w:rPr>
          <w:rFonts w:ascii="Arial" w:hAnsi="Arial" w:cs="Arial"/>
          <w:sz w:val="24"/>
          <w:szCs w:val="24"/>
        </w:rPr>
      </w:pPr>
      <w:r w:rsidRPr="005732D6">
        <w:rPr>
          <w:rFonts w:ascii="Arial" w:hAnsi="Arial" w:cs="Arial"/>
          <w:sz w:val="24"/>
          <w:szCs w:val="24"/>
        </w:rPr>
        <w:t xml:space="preserve"> </w:t>
      </w:r>
      <w:r w:rsidR="001A598A" w:rsidRPr="005732D6">
        <w:rPr>
          <w:rFonts w:ascii="Arial" w:hAnsi="Arial" w:cs="Arial"/>
          <w:sz w:val="24"/>
          <w:szCs w:val="24"/>
        </w:rPr>
        <w:t>D</w:t>
      </w:r>
      <w:r w:rsidR="00F9444F" w:rsidRPr="005732D6">
        <w:rPr>
          <w:rFonts w:ascii="Arial" w:hAnsi="Arial" w:cs="Arial"/>
          <w:sz w:val="24"/>
          <w:szCs w:val="24"/>
        </w:rPr>
        <w:t xml:space="preserve">e wetenschap </w:t>
      </w:r>
      <w:r w:rsidR="001A598A" w:rsidRPr="005732D6">
        <w:rPr>
          <w:rFonts w:ascii="Arial" w:hAnsi="Arial" w:cs="Arial"/>
          <w:sz w:val="24"/>
          <w:szCs w:val="24"/>
        </w:rPr>
        <w:t xml:space="preserve">bloeide </w:t>
      </w:r>
      <w:r w:rsidR="00F9444F" w:rsidRPr="005732D6">
        <w:rPr>
          <w:rFonts w:ascii="Arial" w:hAnsi="Arial" w:cs="Arial"/>
          <w:sz w:val="24"/>
          <w:szCs w:val="24"/>
        </w:rPr>
        <w:t xml:space="preserve">op en </w:t>
      </w:r>
      <w:r w:rsidR="001A598A" w:rsidRPr="005732D6">
        <w:rPr>
          <w:rFonts w:ascii="Arial" w:hAnsi="Arial" w:cs="Arial"/>
          <w:sz w:val="24"/>
          <w:szCs w:val="24"/>
        </w:rPr>
        <w:t xml:space="preserve">men </w:t>
      </w:r>
      <w:r w:rsidR="00F9444F" w:rsidRPr="005732D6">
        <w:rPr>
          <w:rFonts w:ascii="Arial" w:hAnsi="Arial" w:cs="Arial"/>
          <w:sz w:val="24"/>
          <w:szCs w:val="24"/>
        </w:rPr>
        <w:t>ging veel experimenteren.</w:t>
      </w:r>
    </w:p>
    <w:p w:rsidR="001406E7" w:rsidRPr="005732D6" w:rsidRDefault="001406E7" w:rsidP="005732D6">
      <w:pPr>
        <w:pStyle w:val="Lijstalinea"/>
        <w:numPr>
          <w:ilvl w:val="0"/>
          <w:numId w:val="2"/>
        </w:numPr>
        <w:rPr>
          <w:rFonts w:ascii="Arial" w:hAnsi="Arial" w:cs="Arial"/>
          <w:sz w:val="24"/>
          <w:szCs w:val="24"/>
        </w:rPr>
      </w:pPr>
      <w:r w:rsidRPr="005732D6">
        <w:rPr>
          <w:rFonts w:ascii="Arial" w:hAnsi="Arial" w:cs="Arial"/>
          <w:sz w:val="24"/>
          <w:szCs w:val="24"/>
        </w:rPr>
        <w:lastRenderedPageBreak/>
        <w:t xml:space="preserve">Men schreef </w:t>
      </w:r>
      <w:r w:rsidR="00F9444F" w:rsidRPr="005732D6">
        <w:rPr>
          <w:rFonts w:ascii="Arial" w:hAnsi="Arial" w:cs="Arial"/>
          <w:sz w:val="24"/>
          <w:szCs w:val="24"/>
        </w:rPr>
        <w:t>twee keer zoveel boeken als een eeuw eerder, en er gingen mensen hun beroep maken van schrijven.</w:t>
      </w:r>
    </w:p>
    <w:p w:rsidR="001406E7" w:rsidRPr="005732D6" w:rsidRDefault="00F9444F" w:rsidP="005732D6">
      <w:pPr>
        <w:pStyle w:val="Lijstalinea"/>
        <w:numPr>
          <w:ilvl w:val="0"/>
          <w:numId w:val="2"/>
        </w:numPr>
        <w:rPr>
          <w:rFonts w:ascii="Arial" w:hAnsi="Arial" w:cs="Arial"/>
          <w:sz w:val="24"/>
          <w:szCs w:val="24"/>
        </w:rPr>
      </w:pPr>
      <w:r w:rsidRPr="005732D6">
        <w:rPr>
          <w:rFonts w:ascii="Arial" w:hAnsi="Arial" w:cs="Arial"/>
          <w:sz w:val="24"/>
          <w:szCs w:val="24"/>
        </w:rPr>
        <w:t>Deze zogenaamde “broodschrijvers” werden niet erg gewaardeerd, omdat ze om rond te komen vaak over alles schreven waar geld mee te verdienen viel, waar of niet waar.</w:t>
      </w:r>
      <w:r w:rsidR="001406E7" w:rsidRPr="005732D6">
        <w:rPr>
          <w:rFonts w:ascii="Arial" w:hAnsi="Arial" w:cs="Arial"/>
          <w:sz w:val="24"/>
          <w:szCs w:val="24"/>
        </w:rPr>
        <w:t xml:space="preserve"> </w:t>
      </w:r>
      <w:r w:rsidR="00572AE6" w:rsidRPr="005732D6">
        <w:rPr>
          <w:rFonts w:ascii="Arial" w:hAnsi="Arial" w:cs="Arial"/>
          <w:sz w:val="24"/>
          <w:szCs w:val="24"/>
        </w:rPr>
        <w:t>Juist omdat de broodschrijvers het niet makkelijk hadden werden ze vaak een beetje rebels en hebben ze veel bijgedragen aan de verlichting.</w:t>
      </w:r>
    </w:p>
    <w:p w:rsidR="001406E7" w:rsidRPr="005732D6" w:rsidRDefault="001406E7" w:rsidP="005732D6">
      <w:pPr>
        <w:pStyle w:val="Lijstalinea"/>
        <w:numPr>
          <w:ilvl w:val="0"/>
          <w:numId w:val="2"/>
        </w:numPr>
        <w:rPr>
          <w:rFonts w:ascii="Arial" w:hAnsi="Arial" w:cs="Arial"/>
          <w:sz w:val="24"/>
          <w:szCs w:val="24"/>
        </w:rPr>
      </w:pPr>
      <w:r w:rsidRPr="005732D6">
        <w:rPr>
          <w:rFonts w:ascii="Arial" w:hAnsi="Arial" w:cs="Arial"/>
          <w:sz w:val="24"/>
          <w:szCs w:val="24"/>
        </w:rPr>
        <w:t>Er w</w:t>
      </w:r>
      <w:r w:rsidR="00297ED4" w:rsidRPr="005732D6">
        <w:rPr>
          <w:rFonts w:ascii="Arial" w:hAnsi="Arial" w:cs="Arial"/>
          <w:sz w:val="24"/>
          <w:szCs w:val="24"/>
        </w:rPr>
        <w:t>as ook veel criminaliteit. Vooral vrouwen moesten stelen en/of in de prostitutie voor hun geld, en daar is veel over te lezen in de literatuur.</w:t>
      </w:r>
    </w:p>
    <w:p w:rsidR="001406E7" w:rsidRPr="005732D6" w:rsidRDefault="001406E7" w:rsidP="005732D6">
      <w:pPr>
        <w:pStyle w:val="Lijstalinea"/>
        <w:numPr>
          <w:ilvl w:val="0"/>
          <w:numId w:val="2"/>
        </w:numPr>
        <w:rPr>
          <w:rFonts w:ascii="Arial" w:hAnsi="Arial" w:cs="Arial"/>
          <w:sz w:val="24"/>
          <w:szCs w:val="24"/>
        </w:rPr>
      </w:pPr>
      <w:r w:rsidRPr="005732D6">
        <w:rPr>
          <w:rFonts w:ascii="Arial" w:hAnsi="Arial" w:cs="Arial"/>
          <w:sz w:val="24"/>
          <w:szCs w:val="24"/>
        </w:rPr>
        <w:t>B</w:t>
      </w:r>
      <w:r w:rsidR="00297ED4" w:rsidRPr="005732D6">
        <w:rPr>
          <w:rFonts w:ascii="Arial" w:hAnsi="Arial" w:cs="Arial"/>
          <w:sz w:val="24"/>
          <w:szCs w:val="24"/>
        </w:rPr>
        <w:t>ezoekjes aan de gevangenis en openbare terechtstellingen waren leuke uitstapjes voor de meeste burgers. In de gevangenis werden ook vele boeken geschreven.</w:t>
      </w:r>
    </w:p>
    <w:p w:rsidR="001406E7" w:rsidRPr="005732D6" w:rsidRDefault="00297ED4" w:rsidP="005732D6">
      <w:pPr>
        <w:pStyle w:val="Lijstalinea"/>
        <w:numPr>
          <w:ilvl w:val="0"/>
          <w:numId w:val="2"/>
        </w:numPr>
        <w:rPr>
          <w:rFonts w:ascii="Arial" w:hAnsi="Arial" w:cs="Arial"/>
          <w:sz w:val="24"/>
          <w:szCs w:val="24"/>
        </w:rPr>
      </w:pPr>
      <w:r w:rsidRPr="005732D6">
        <w:rPr>
          <w:rFonts w:ascii="Arial" w:hAnsi="Arial" w:cs="Arial"/>
          <w:sz w:val="24"/>
          <w:szCs w:val="24"/>
        </w:rPr>
        <w:t>Aan het eind van de 18</w:t>
      </w:r>
      <w:r w:rsidRPr="005732D6">
        <w:rPr>
          <w:rFonts w:ascii="Arial" w:hAnsi="Arial" w:cs="Arial"/>
          <w:sz w:val="24"/>
          <w:szCs w:val="24"/>
          <w:vertAlign w:val="superscript"/>
        </w:rPr>
        <w:t>de</w:t>
      </w:r>
      <w:r w:rsidRPr="005732D6">
        <w:rPr>
          <w:rFonts w:ascii="Arial" w:hAnsi="Arial" w:cs="Arial"/>
          <w:sz w:val="24"/>
          <w:szCs w:val="24"/>
        </w:rPr>
        <w:t xml:space="preserve"> eeuw brak er een revolutie uit waarin patriotten tegenover organisten stonden. In deze tijd werd de politieke </w:t>
      </w:r>
      <w:r w:rsidR="00BA4928" w:rsidRPr="005732D6">
        <w:rPr>
          <w:rFonts w:ascii="Arial" w:hAnsi="Arial" w:cs="Arial"/>
          <w:sz w:val="24"/>
          <w:szCs w:val="24"/>
        </w:rPr>
        <w:t>pers</w:t>
      </w:r>
      <w:r w:rsidRPr="005732D6">
        <w:rPr>
          <w:rFonts w:ascii="Arial" w:hAnsi="Arial" w:cs="Arial"/>
          <w:sz w:val="24"/>
          <w:szCs w:val="24"/>
        </w:rPr>
        <w:t xml:space="preserve"> geboren</w:t>
      </w:r>
      <w:r w:rsidR="00BA4928" w:rsidRPr="005732D6">
        <w:rPr>
          <w:rFonts w:ascii="Arial" w:hAnsi="Arial" w:cs="Arial"/>
          <w:sz w:val="24"/>
          <w:szCs w:val="24"/>
        </w:rPr>
        <w:t>, doordat men anderen probeerden te overtuigen van hun mening via berichten in tijdschriften.</w:t>
      </w:r>
    </w:p>
    <w:p w:rsidR="001406E7" w:rsidRPr="005732D6" w:rsidRDefault="00E75A6D" w:rsidP="005732D6">
      <w:pPr>
        <w:pStyle w:val="Lijstalinea"/>
        <w:numPr>
          <w:ilvl w:val="0"/>
          <w:numId w:val="2"/>
        </w:numPr>
        <w:rPr>
          <w:rFonts w:ascii="Arial" w:hAnsi="Arial" w:cs="Arial"/>
          <w:sz w:val="24"/>
          <w:szCs w:val="24"/>
        </w:rPr>
      </w:pPr>
      <w:r w:rsidRPr="005732D6">
        <w:rPr>
          <w:rFonts w:ascii="Arial" w:hAnsi="Arial" w:cs="Arial"/>
          <w:sz w:val="24"/>
          <w:szCs w:val="24"/>
        </w:rPr>
        <w:t>Het gevolg van deze revolutie was onder andere dat in 1798 de eerste Nederlands grondwet ontstond.</w:t>
      </w:r>
    </w:p>
    <w:p w:rsidR="001406E7" w:rsidRPr="005732D6" w:rsidRDefault="001C4541" w:rsidP="005732D6">
      <w:pPr>
        <w:pStyle w:val="Lijstalinea"/>
        <w:numPr>
          <w:ilvl w:val="0"/>
          <w:numId w:val="2"/>
        </w:numPr>
        <w:rPr>
          <w:rFonts w:ascii="Arial" w:hAnsi="Arial" w:cs="Arial"/>
          <w:sz w:val="24"/>
          <w:szCs w:val="24"/>
        </w:rPr>
      </w:pPr>
      <w:r w:rsidRPr="005732D6">
        <w:rPr>
          <w:rFonts w:ascii="Arial" w:hAnsi="Arial" w:cs="Arial"/>
          <w:sz w:val="24"/>
          <w:szCs w:val="24"/>
        </w:rPr>
        <w:t xml:space="preserve">Er </w:t>
      </w:r>
      <w:r w:rsidR="0020214B" w:rsidRPr="005732D6">
        <w:rPr>
          <w:rFonts w:ascii="Arial" w:hAnsi="Arial" w:cs="Arial"/>
          <w:sz w:val="24"/>
          <w:szCs w:val="24"/>
        </w:rPr>
        <w:t>ontstonden veel genootschappen, waaronder leesgroepen, die zou je kunnen beschouwen als de voorloper van de bibliotheek.</w:t>
      </w:r>
    </w:p>
    <w:p w:rsidR="001406E7" w:rsidRPr="005732D6" w:rsidRDefault="00E068D0" w:rsidP="005732D6">
      <w:pPr>
        <w:pStyle w:val="Lijstalinea"/>
        <w:numPr>
          <w:ilvl w:val="0"/>
          <w:numId w:val="2"/>
        </w:numPr>
        <w:rPr>
          <w:rFonts w:ascii="Arial" w:hAnsi="Arial" w:cs="Arial"/>
          <w:sz w:val="24"/>
          <w:szCs w:val="24"/>
        </w:rPr>
      </w:pPr>
      <w:r w:rsidRPr="005732D6">
        <w:rPr>
          <w:rFonts w:ascii="Arial" w:hAnsi="Arial" w:cs="Arial"/>
          <w:sz w:val="24"/>
          <w:szCs w:val="24"/>
        </w:rPr>
        <w:t>Sinds ongeveer 1660 had men koffiehuizen in Nederland. Dit waren plekken waar men kon roken, koffie en thee drinken, schaken, praten e.d. In deze koffiehuizen kwamen mensen van uit alle standen. Over deze koffiehuizen is veel geschreven.</w:t>
      </w:r>
    </w:p>
    <w:p w:rsidR="001406E7" w:rsidRPr="005732D6" w:rsidRDefault="001C4541" w:rsidP="005732D6">
      <w:pPr>
        <w:pStyle w:val="Lijstalinea"/>
        <w:numPr>
          <w:ilvl w:val="0"/>
          <w:numId w:val="2"/>
        </w:numPr>
        <w:rPr>
          <w:rFonts w:ascii="Arial" w:hAnsi="Arial" w:cs="Arial"/>
          <w:sz w:val="24"/>
          <w:szCs w:val="24"/>
        </w:rPr>
      </w:pPr>
      <w:r w:rsidRPr="005732D6">
        <w:rPr>
          <w:rFonts w:ascii="Arial" w:hAnsi="Arial" w:cs="Arial"/>
          <w:sz w:val="24"/>
          <w:szCs w:val="24"/>
        </w:rPr>
        <w:t xml:space="preserve">Er </w:t>
      </w:r>
      <w:r w:rsidR="00A75210" w:rsidRPr="005732D6">
        <w:rPr>
          <w:rFonts w:ascii="Arial" w:hAnsi="Arial" w:cs="Arial"/>
          <w:sz w:val="24"/>
          <w:szCs w:val="24"/>
        </w:rPr>
        <w:t>werd veel geschreven over liefde en seks. In het algemeen bleek uit deze verhalen dat de vrouwen van deze tijd makkelijk te verleiden waren.</w:t>
      </w:r>
    </w:p>
    <w:p w:rsidR="001406E7" w:rsidRPr="005732D6" w:rsidRDefault="001C4541" w:rsidP="005732D6">
      <w:pPr>
        <w:pStyle w:val="Lijstalinea"/>
        <w:numPr>
          <w:ilvl w:val="0"/>
          <w:numId w:val="2"/>
        </w:numPr>
        <w:rPr>
          <w:rFonts w:ascii="Arial" w:hAnsi="Arial" w:cs="Arial"/>
          <w:sz w:val="24"/>
          <w:szCs w:val="24"/>
        </w:rPr>
      </w:pPr>
      <w:r w:rsidRPr="005732D6">
        <w:rPr>
          <w:rFonts w:ascii="Arial" w:hAnsi="Arial" w:cs="Arial"/>
          <w:sz w:val="24"/>
          <w:szCs w:val="24"/>
        </w:rPr>
        <w:t xml:space="preserve">Vrouwen waren </w:t>
      </w:r>
      <w:r w:rsidR="00A75210" w:rsidRPr="005732D6">
        <w:rPr>
          <w:rFonts w:ascii="Arial" w:hAnsi="Arial" w:cs="Arial"/>
          <w:sz w:val="24"/>
          <w:szCs w:val="24"/>
        </w:rPr>
        <w:t xml:space="preserve">sterk achtergesteld. Zij mochten bijvoorbeeld niet alles lezen. Ondanks deze ongelijkheid waren er in deze periode </w:t>
      </w:r>
      <w:r w:rsidR="0000302B" w:rsidRPr="005732D6">
        <w:rPr>
          <w:rFonts w:ascii="Arial" w:hAnsi="Arial" w:cs="Arial"/>
          <w:sz w:val="24"/>
          <w:szCs w:val="24"/>
        </w:rPr>
        <w:t>ongelofelijk</w:t>
      </w:r>
      <w:r w:rsidR="00A75210" w:rsidRPr="005732D6">
        <w:rPr>
          <w:rFonts w:ascii="Arial" w:hAnsi="Arial" w:cs="Arial"/>
          <w:sz w:val="24"/>
          <w:szCs w:val="24"/>
        </w:rPr>
        <w:t xml:space="preserve"> veel vrouwelijke dichters.</w:t>
      </w:r>
    </w:p>
    <w:p w:rsidR="001559A1" w:rsidRPr="005732D6" w:rsidRDefault="001559A1" w:rsidP="005732D6">
      <w:pPr>
        <w:pStyle w:val="Lijstalinea"/>
        <w:numPr>
          <w:ilvl w:val="0"/>
          <w:numId w:val="2"/>
        </w:numPr>
        <w:rPr>
          <w:rFonts w:ascii="Arial" w:hAnsi="Arial" w:cs="Arial"/>
          <w:sz w:val="24"/>
          <w:szCs w:val="24"/>
        </w:rPr>
      </w:pPr>
      <w:r w:rsidRPr="005732D6">
        <w:rPr>
          <w:rFonts w:ascii="Arial" w:hAnsi="Arial" w:cs="Arial"/>
          <w:sz w:val="24"/>
          <w:szCs w:val="24"/>
        </w:rPr>
        <w:t>D</w:t>
      </w:r>
      <w:r w:rsidR="004C787C" w:rsidRPr="005732D6">
        <w:rPr>
          <w:rFonts w:ascii="Arial" w:hAnsi="Arial" w:cs="Arial"/>
          <w:sz w:val="24"/>
          <w:szCs w:val="24"/>
        </w:rPr>
        <w:t>e eerste encyclopedie</w:t>
      </w:r>
      <w:r w:rsidR="00DA19A6" w:rsidRPr="005732D6">
        <w:rPr>
          <w:rFonts w:ascii="Arial" w:hAnsi="Arial" w:cs="Arial"/>
          <w:sz w:val="24"/>
          <w:szCs w:val="24"/>
        </w:rPr>
        <w:t>ën</w:t>
      </w:r>
      <w:r w:rsidRPr="005732D6">
        <w:rPr>
          <w:rFonts w:ascii="Arial" w:hAnsi="Arial" w:cs="Arial"/>
          <w:sz w:val="24"/>
          <w:szCs w:val="24"/>
        </w:rPr>
        <w:t xml:space="preserve"> werden geschreven</w:t>
      </w:r>
      <w:r w:rsidR="00DA19A6" w:rsidRPr="005732D6">
        <w:rPr>
          <w:rFonts w:ascii="Arial" w:hAnsi="Arial" w:cs="Arial"/>
          <w:sz w:val="24"/>
          <w:szCs w:val="24"/>
        </w:rPr>
        <w:t>. Men hoopte met deze boeken alle andere boeken overbodig te maken, maar dat is nooit gelukt.</w:t>
      </w:r>
    </w:p>
    <w:p w:rsidR="001559A1" w:rsidRPr="005732D6" w:rsidRDefault="001559A1" w:rsidP="005732D6">
      <w:pPr>
        <w:pStyle w:val="Lijstalinea"/>
        <w:numPr>
          <w:ilvl w:val="0"/>
          <w:numId w:val="2"/>
        </w:numPr>
        <w:rPr>
          <w:rFonts w:ascii="Arial" w:hAnsi="Arial" w:cs="Arial"/>
          <w:sz w:val="24"/>
          <w:szCs w:val="24"/>
        </w:rPr>
      </w:pPr>
      <w:r w:rsidRPr="005732D6">
        <w:rPr>
          <w:rFonts w:ascii="Arial" w:hAnsi="Arial" w:cs="Arial"/>
          <w:sz w:val="24"/>
          <w:szCs w:val="24"/>
        </w:rPr>
        <w:t xml:space="preserve">Ondanks dat </w:t>
      </w:r>
      <w:r w:rsidR="001C4541" w:rsidRPr="005732D6">
        <w:rPr>
          <w:rFonts w:ascii="Arial" w:hAnsi="Arial" w:cs="Arial"/>
          <w:sz w:val="24"/>
          <w:szCs w:val="24"/>
        </w:rPr>
        <w:t xml:space="preserve">het </w:t>
      </w:r>
      <w:r w:rsidR="006312F1" w:rsidRPr="005732D6">
        <w:rPr>
          <w:rFonts w:ascii="Arial" w:hAnsi="Arial" w:cs="Arial"/>
          <w:sz w:val="24"/>
          <w:szCs w:val="24"/>
        </w:rPr>
        <w:t>draaide om kennis en het zelf nadenken in plaats van alleen naar de kerk te luisteren</w:t>
      </w:r>
      <w:r w:rsidRPr="005732D6">
        <w:rPr>
          <w:rFonts w:ascii="Arial" w:hAnsi="Arial" w:cs="Arial"/>
          <w:sz w:val="24"/>
          <w:szCs w:val="24"/>
        </w:rPr>
        <w:t>, is</w:t>
      </w:r>
      <w:r w:rsidR="006312F1" w:rsidRPr="005732D6">
        <w:rPr>
          <w:rFonts w:ascii="Arial" w:hAnsi="Arial" w:cs="Arial"/>
          <w:sz w:val="24"/>
          <w:szCs w:val="24"/>
        </w:rPr>
        <w:t xml:space="preserve"> </w:t>
      </w:r>
      <w:r w:rsidRPr="005732D6">
        <w:rPr>
          <w:rFonts w:ascii="Arial" w:hAnsi="Arial" w:cs="Arial"/>
          <w:sz w:val="24"/>
          <w:szCs w:val="24"/>
        </w:rPr>
        <w:t>e</w:t>
      </w:r>
      <w:r w:rsidR="006312F1" w:rsidRPr="005732D6">
        <w:rPr>
          <w:rFonts w:ascii="Arial" w:hAnsi="Arial" w:cs="Arial"/>
          <w:sz w:val="24"/>
          <w:szCs w:val="24"/>
        </w:rPr>
        <w:t>r ook redelijk wat 18</w:t>
      </w:r>
      <w:r w:rsidR="006312F1" w:rsidRPr="005732D6">
        <w:rPr>
          <w:rFonts w:ascii="Arial" w:hAnsi="Arial" w:cs="Arial"/>
          <w:sz w:val="24"/>
          <w:szCs w:val="24"/>
          <w:vertAlign w:val="superscript"/>
        </w:rPr>
        <w:t>de</w:t>
      </w:r>
      <w:r w:rsidR="006312F1" w:rsidRPr="005732D6">
        <w:rPr>
          <w:rFonts w:ascii="Arial" w:hAnsi="Arial" w:cs="Arial"/>
          <w:sz w:val="24"/>
          <w:szCs w:val="24"/>
        </w:rPr>
        <w:t xml:space="preserve"> eeuwse literatuur waarin men probeert het hart van de lezer te raken.</w:t>
      </w:r>
    </w:p>
    <w:p w:rsidR="00FB560F" w:rsidRPr="005732D6" w:rsidRDefault="006312F1" w:rsidP="005732D6">
      <w:pPr>
        <w:pStyle w:val="Lijstalinea"/>
        <w:numPr>
          <w:ilvl w:val="0"/>
          <w:numId w:val="2"/>
        </w:numPr>
        <w:rPr>
          <w:rFonts w:ascii="Arial" w:hAnsi="Arial" w:cs="Arial"/>
          <w:sz w:val="24"/>
          <w:szCs w:val="24"/>
        </w:rPr>
      </w:pPr>
      <w:r w:rsidRPr="005732D6">
        <w:rPr>
          <w:rFonts w:ascii="Arial" w:hAnsi="Arial" w:cs="Arial"/>
          <w:sz w:val="24"/>
          <w:szCs w:val="24"/>
        </w:rPr>
        <w:t xml:space="preserve">De vrijmetselarij </w:t>
      </w:r>
      <w:r w:rsidR="001C4541" w:rsidRPr="005732D6">
        <w:rPr>
          <w:rFonts w:ascii="Arial" w:hAnsi="Arial" w:cs="Arial"/>
          <w:sz w:val="24"/>
          <w:szCs w:val="24"/>
        </w:rPr>
        <w:t>ontstond</w:t>
      </w:r>
      <w:r w:rsidRPr="005732D6">
        <w:rPr>
          <w:rFonts w:ascii="Arial" w:hAnsi="Arial" w:cs="Arial"/>
          <w:sz w:val="24"/>
          <w:szCs w:val="24"/>
        </w:rPr>
        <w:t>. Dit was een genootschap wat werkte (metselde) aan vrijheid en verbetering van de samenleving.</w:t>
      </w:r>
    </w:p>
    <w:p w:rsidR="00487BFE" w:rsidRPr="005732D6" w:rsidRDefault="00487BFE" w:rsidP="005732D6">
      <w:pPr>
        <w:rPr>
          <w:rFonts w:ascii="Arial" w:hAnsi="Arial" w:cs="Arial"/>
          <w:sz w:val="24"/>
          <w:szCs w:val="24"/>
        </w:rPr>
      </w:pPr>
      <w:r w:rsidRPr="005732D6">
        <w:rPr>
          <w:rFonts w:ascii="Arial" w:hAnsi="Arial" w:cs="Arial"/>
          <w:sz w:val="24"/>
          <w:szCs w:val="24"/>
        </w:rPr>
        <w:t xml:space="preserve">(Digitale Bibliotheek voor de Nederlandse Letteren z.d. </w:t>
      </w:r>
      <w:r w:rsidRPr="005732D6">
        <w:rPr>
          <w:rFonts w:ascii="Arial" w:hAnsi="Arial" w:cs="Arial"/>
          <w:i/>
          <w:sz w:val="24"/>
          <w:szCs w:val="24"/>
        </w:rPr>
        <w:t>Achttiende eeuw</w:t>
      </w:r>
      <w:r w:rsidRPr="005732D6">
        <w:rPr>
          <w:rFonts w:ascii="Arial" w:hAnsi="Arial" w:cs="Arial"/>
          <w:sz w:val="24"/>
          <w:szCs w:val="24"/>
        </w:rPr>
        <w:t xml:space="preserve">. </w:t>
      </w:r>
      <w:r w:rsidR="006F5A7A" w:rsidRPr="005732D6">
        <w:rPr>
          <w:rFonts w:ascii="Arial" w:hAnsi="Arial" w:cs="Arial"/>
          <w:i/>
          <w:sz w:val="24"/>
          <w:szCs w:val="24"/>
        </w:rPr>
        <w:t>Thema</w:t>
      </w:r>
      <w:r w:rsidRPr="005732D6">
        <w:rPr>
          <w:rFonts w:ascii="Arial" w:hAnsi="Arial" w:cs="Arial"/>
          <w:i/>
          <w:sz w:val="24"/>
          <w:szCs w:val="24"/>
        </w:rPr>
        <w:t>.</w:t>
      </w:r>
      <w:r w:rsidRPr="005732D6">
        <w:rPr>
          <w:rFonts w:ascii="Arial" w:hAnsi="Arial" w:cs="Arial"/>
          <w:sz w:val="24"/>
          <w:szCs w:val="24"/>
        </w:rPr>
        <w:t>)</w:t>
      </w:r>
    </w:p>
    <w:p w:rsidR="000903C2" w:rsidRPr="005732D6" w:rsidRDefault="000903C2" w:rsidP="005732D6">
      <w:pPr>
        <w:rPr>
          <w:rFonts w:ascii="Arial" w:hAnsi="Arial" w:cs="Arial"/>
          <w:sz w:val="24"/>
          <w:szCs w:val="24"/>
        </w:rPr>
      </w:pPr>
    </w:p>
    <w:p w:rsidR="000903C2" w:rsidRPr="005732D6" w:rsidRDefault="000903C2" w:rsidP="005732D6">
      <w:pPr>
        <w:rPr>
          <w:rFonts w:ascii="Arial" w:hAnsi="Arial" w:cs="Arial"/>
          <w:sz w:val="24"/>
          <w:szCs w:val="24"/>
        </w:rPr>
      </w:pPr>
      <w:r w:rsidRPr="005732D6">
        <w:rPr>
          <w:rFonts w:ascii="Arial" w:hAnsi="Arial" w:cs="Arial"/>
          <w:sz w:val="24"/>
          <w:szCs w:val="24"/>
        </w:rPr>
        <w:t>De verlichting zet zich duidelijk af tegen het gedachtengoed van de voorgaande tijd</w:t>
      </w:r>
      <w:r w:rsidR="002B642F" w:rsidRPr="005732D6">
        <w:rPr>
          <w:rFonts w:ascii="Arial" w:hAnsi="Arial" w:cs="Arial"/>
          <w:sz w:val="24"/>
          <w:szCs w:val="24"/>
        </w:rPr>
        <w:t>. In die periode geloofde men de kerk namelijk op zijn woord en dacht er niemand zelf na. Tijdens de verlichting werd dit zelf nadenken juist zeer belangrijk.</w:t>
      </w:r>
    </w:p>
    <w:p w:rsidR="005732D6" w:rsidRDefault="005732D6">
      <w:pPr>
        <w:spacing w:after="200" w:line="276" w:lineRule="auto"/>
        <w:rPr>
          <w:rFonts w:ascii="Arial" w:hAnsi="Arial" w:cs="Arial"/>
          <w:sz w:val="24"/>
          <w:szCs w:val="24"/>
        </w:rPr>
      </w:pPr>
      <w:r>
        <w:rPr>
          <w:rFonts w:ascii="Arial" w:hAnsi="Arial" w:cs="Arial"/>
          <w:sz w:val="24"/>
          <w:szCs w:val="24"/>
        </w:rPr>
        <w:br w:type="page"/>
      </w:r>
    </w:p>
    <w:p w:rsidR="002B642F" w:rsidRPr="005732D6" w:rsidRDefault="002B642F" w:rsidP="005732D6">
      <w:pPr>
        <w:rPr>
          <w:rFonts w:ascii="Arial" w:hAnsi="Arial" w:cs="Arial"/>
          <w:sz w:val="24"/>
          <w:szCs w:val="24"/>
        </w:rPr>
      </w:pPr>
      <w:r w:rsidRPr="005732D6">
        <w:rPr>
          <w:rFonts w:ascii="Arial" w:hAnsi="Arial" w:cs="Arial"/>
          <w:sz w:val="24"/>
          <w:szCs w:val="24"/>
        </w:rPr>
        <w:lastRenderedPageBreak/>
        <w:t>De volgende auteurs zijn wat voorbeelden van auteurs uit de 18</w:t>
      </w:r>
      <w:r w:rsidRPr="005732D6">
        <w:rPr>
          <w:rFonts w:ascii="Arial" w:hAnsi="Arial" w:cs="Arial"/>
          <w:sz w:val="24"/>
          <w:szCs w:val="24"/>
          <w:vertAlign w:val="superscript"/>
        </w:rPr>
        <w:t>de</w:t>
      </w:r>
      <w:r w:rsidRPr="005732D6">
        <w:rPr>
          <w:rFonts w:ascii="Arial" w:hAnsi="Arial" w:cs="Arial"/>
          <w:sz w:val="24"/>
          <w:szCs w:val="24"/>
        </w:rPr>
        <w:t xml:space="preserve"> eeuw:</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Jacobus Bellamy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Arend Fokke Simonsz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Arnold Hoogvliet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Pieter Langendijk </w:t>
      </w:r>
    </w:p>
    <w:p w:rsidR="002B642F" w:rsidRPr="005732D6" w:rsidRDefault="002B642F" w:rsidP="005732D6">
      <w:pPr>
        <w:pStyle w:val="Lijstalinea"/>
        <w:numPr>
          <w:ilvl w:val="0"/>
          <w:numId w:val="2"/>
        </w:numPr>
        <w:rPr>
          <w:rFonts w:ascii="Arial" w:hAnsi="Arial" w:cs="Arial"/>
          <w:b/>
          <w:sz w:val="24"/>
          <w:szCs w:val="24"/>
        </w:rPr>
      </w:pPr>
      <w:r w:rsidRPr="005732D6">
        <w:rPr>
          <w:rFonts w:ascii="Arial" w:hAnsi="Arial" w:cs="Arial"/>
          <w:b/>
          <w:sz w:val="24"/>
          <w:szCs w:val="24"/>
        </w:rPr>
        <w:t xml:space="preserve">Gerrit Paape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Cornelius Martinus Spanoghe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 xml:space="preserve">Jozef de Wolf </w:t>
      </w:r>
    </w:p>
    <w:p w:rsidR="002B642F" w:rsidRPr="005732D6" w:rsidRDefault="002B642F" w:rsidP="005732D6">
      <w:pPr>
        <w:pStyle w:val="Lijstalinea"/>
        <w:numPr>
          <w:ilvl w:val="0"/>
          <w:numId w:val="2"/>
        </w:numPr>
        <w:rPr>
          <w:rFonts w:ascii="Arial" w:hAnsi="Arial" w:cs="Arial"/>
          <w:sz w:val="24"/>
          <w:szCs w:val="24"/>
        </w:rPr>
      </w:pPr>
      <w:r w:rsidRPr="005732D6">
        <w:rPr>
          <w:rFonts w:ascii="Arial" w:hAnsi="Arial" w:cs="Arial"/>
          <w:sz w:val="24"/>
          <w:szCs w:val="24"/>
        </w:rPr>
        <w:t>Belle van Zuylen</w:t>
      </w:r>
    </w:p>
    <w:p w:rsidR="006F5A7A" w:rsidRPr="005732D6" w:rsidRDefault="006F5A7A" w:rsidP="005732D6">
      <w:pPr>
        <w:rPr>
          <w:rFonts w:ascii="Arial" w:hAnsi="Arial" w:cs="Arial"/>
          <w:sz w:val="24"/>
          <w:szCs w:val="24"/>
        </w:rPr>
      </w:pPr>
      <w:r w:rsidRPr="005732D6">
        <w:rPr>
          <w:rFonts w:ascii="Arial" w:hAnsi="Arial" w:cs="Arial"/>
          <w:sz w:val="24"/>
          <w:szCs w:val="24"/>
        </w:rPr>
        <w:t xml:space="preserve">(Digitale Bibliotheek voor de Nederlandse Letteren z.d. </w:t>
      </w:r>
      <w:r w:rsidRPr="005732D6">
        <w:rPr>
          <w:rFonts w:ascii="Arial" w:hAnsi="Arial" w:cs="Arial"/>
          <w:i/>
          <w:sz w:val="24"/>
          <w:szCs w:val="24"/>
        </w:rPr>
        <w:t>Achttiende eeuw</w:t>
      </w:r>
      <w:r w:rsidRPr="005732D6">
        <w:rPr>
          <w:rFonts w:ascii="Arial" w:hAnsi="Arial" w:cs="Arial"/>
          <w:sz w:val="24"/>
          <w:szCs w:val="24"/>
        </w:rPr>
        <w:t xml:space="preserve">. </w:t>
      </w:r>
      <w:r w:rsidRPr="005732D6">
        <w:rPr>
          <w:rFonts w:ascii="Arial" w:hAnsi="Arial" w:cs="Arial"/>
          <w:i/>
          <w:sz w:val="24"/>
          <w:szCs w:val="24"/>
        </w:rPr>
        <w:t>Auteurs.</w:t>
      </w:r>
      <w:r w:rsidRPr="005732D6">
        <w:rPr>
          <w:rFonts w:ascii="Arial" w:hAnsi="Arial" w:cs="Arial"/>
          <w:sz w:val="24"/>
          <w:szCs w:val="24"/>
        </w:rPr>
        <w:t>)</w:t>
      </w:r>
    </w:p>
    <w:p w:rsidR="002B642F" w:rsidRPr="005732D6" w:rsidRDefault="002B642F" w:rsidP="005732D6">
      <w:pPr>
        <w:rPr>
          <w:rFonts w:ascii="Arial" w:hAnsi="Arial" w:cs="Arial"/>
          <w:sz w:val="24"/>
          <w:szCs w:val="24"/>
        </w:rPr>
      </w:pPr>
    </w:p>
    <w:p w:rsidR="00C12D75" w:rsidRPr="005732D6" w:rsidRDefault="00C12D75" w:rsidP="005732D6">
      <w:pPr>
        <w:rPr>
          <w:rFonts w:ascii="Arial" w:hAnsi="Arial" w:cs="Arial"/>
          <w:sz w:val="24"/>
          <w:szCs w:val="24"/>
        </w:rPr>
      </w:pPr>
      <w:r w:rsidRPr="005732D6">
        <w:rPr>
          <w:rFonts w:ascii="Arial" w:hAnsi="Arial" w:cs="Arial"/>
          <w:sz w:val="24"/>
          <w:szCs w:val="24"/>
        </w:rPr>
        <w:t>Van de bovengenoemde kenmerken van de 18</w:t>
      </w:r>
      <w:r w:rsidRPr="005732D6">
        <w:rPr>
          <w:rFonts w:ascii="Arial" w:hAnsi="Arial" w:cs="Arial"/>
          <w:sz w:val="24"/>
          <w:szCs w:val="24"/>
          <w:vertAlign w:val="superscript"/>
        </w:rPr>
        <w:t>de</w:t>
      </w:r>
      <w:r w:rsidRPr="005732D6">
        <w:rPr>
          <w:rFonts w:ascii="Arial" w:hAnsi="Arial" w:cs="Arial"/>
          <w:sz w:val="24"/>
          <w:szCs w:val="24"/>
        </w:rPr>
        <w:t xml:space="preserve"> eeuw heb ik de volgende kenmerken in het boek terug kunnen vinden:</w:t>
      </w:r>
    </w:p>
    <w:p w:rsidR="00C12D75" w:rsidRPr="005732D6" w:rsidRDefault="00C12D75" w:rsidP="005732D6">
      <w:pPr>
        <w:pStyle w:val="Lijstalinea"/>
        <w:numPr>
          <w:ilvl w:val="0"/>
          <w:numId w:val="2"/>
        </w:numPr>
        <w:rPr>
          <w:rFonts w:ascii="Arial" w:hAnsi="Arial" w:cs="Arial"/>
          <w:sz w:val="24"/>
          <w:szCs w:val="24"/>
        </w:rPr>
      </w:pPr>
      <w:r w:rsidRPr="005732D6">
        <w:rPr>
          <w:rFonts w:ascii="Arial" w:hAnsi="Arial" w:cs="Arial"/>
          <w:sz w:val="24"/>
          <w:szCs w:val="24"/>
        </w:rPr>
        <w:t>Er werd veel gekeken naar hoe men een beschaafd mens werd: het boek gaat over apen die mensen willen worden vanwege de menselijke beschaving</w:t>
      </w:r>
    </w:p>
    <w:p w:rsidR="00C12D75" w:rsidRPr="005732D6" w:rsidRDefault="00C12D75" w:rsidP="005732D6">
      <w:pPr>
        <w:pStyle w:val="Lijstalinea"/>
        <w:numPr>
          <w:ilvl w:val="0"/>
          <w:numId w:val="2"/>
        </w:numPr>
        <w:rPr>
          <w:rFonts w:ascii="Arial" w:hAnsi="Arial" w:cs="Arial"/>
          <w:sz w:val="24"/>
          <w:szCs w:val="24"/>
        </w:rPr>
      </w:pPr>
      <w:r w:rsidRPr="005732D6">
        <w:rPr>
          <w:rFonts w:ascii="Arial" w:hAnsi="Arial" w:cs="Arial"/>
          <w:sz w:val="24"/>
          <w:szCs w:val="24"/>
        </w:rPr>
        <w:t>Er wordt verwezen naar de vele experimenten en onderzoeken uit de verlichting: de apen experimenteren met hun eigen lichaam om te kijken of ze mensen kunnen worden</w:t>
      </w:r>
    </w:p>
    <w:p w:rsidR="00C12D75" w:rsidRPr="005732D6" w:rsidRDefault="00C12D75" w:rsidP="005732D6">
      <w:pPr>
        <w:pStyle w:val="Lijstalinea"/>
        <w:numPr>
          <w:ilvl w:val="0"/>
          <w:numId w:val="2"/>
        </w:numPr>
        <w:rPr>
          <w:rFonts w:ascii="Arial" w:hAnsi="Arial" w:cs="Arial"/>
          <w:sz w:val="24"/>
          <w:szCs w:val="24"/>
        </w:rPr>
      </w:pPr>
      <w:r w:rsidRPr="005732D6">
        <w:rPr>
          <w:rFonts w:ascii="Arial" w:hAnsi="Arial" w:cs="Arial"/>
          <w:sz w:val="24"/>
          <w:szCs w:val="24"/>
        </w:rPr>
        <w:t xml:space="preserve">Er wordt toch wel </w:t>
      </w:r>
      <w:r w:rsidR="0000302B" w:rsidRPr="005732D6">
        <w:rPr>
          <w:rFonts w:ascii="Arial" w:hAnsi="Arial" w:cs="Arial"/>
          <w:sz w:val="24"/>
          <w:szCs w:val="24"/>
        </w:rPr>
        <w:t>enigszins</w:t>
      </w:r>
      <w:r w:rsidRPr="005732D6">
        <w:rPr>
          <w:rFonts w:ascii="Arial" w:hAnsi="Arial" w:cs="Arial"/>
          <w:sz w:val="24"/>
          <w:szCs w:val="24"/>
        </w:rPr>
        <w:t xml:space="preserve"> gesproken over seks: de vrouwtjes willen een extra penis laten aanzetten op de plek van de afgehakte staart</w:t>
      </w:r>
    </w:p>
    <w:p w:rsidR="00C12D75" w:rsidRPr="005732D6" w:rsidRDefault="00AD5FE6" w:rsidP="005732D6">
      <w:pPr>
        <w:pStyle w:val="Lijstalinea"/>
        <w:numPr>
          <w:ilvl w:val="0"/>
          <w:numId w:val="2"/>
        </w:numPr>
        <w:rPr>
          <w:rFonts w:ascii="Arial" w:hAnsi="Arial" w:cs="Arial"/>
          <w:sz w:val="24"/>
          <w:szCs w:val="24"/>
        </w:rPr>
      </w:pPr>
      <w:r w:rsidRPr="005732D6">
        <w:rPr>
          <w:rFonts w:ascii="Arial" w:hAnsi="Arial" w:cs="Arial"/>
          <w:sz w:val="24"/>
          <w:szCs w:val="24"/>
        </w:rPr>
        <w:t>Er wordt ook verwezen naar het streven naar vrijheid: de apen willen ontsnappen aan de overheersing door circusartiesten e.d.</w:t>
      </w:r>
    </w:p>
    <w:p w:rsidR="00AF65F3" w:rsidRPr="005732D6" w:rsidRDefault="00AF65F3" w:rsidP="005732D6">
      <w:pPr>
        <w:rPr>
          <w:rFonts w:ascii="Arial" w:hAnsi="Arial" w:cs="Arial"/>
          <w:sz w:val="24"/>
          <w:szCs w:val="24"/>
        </w:rPr>
      </w:pPr>
    </w:p>
    <w:p w:rsidR="00AF65F3" w:rsidRPr="005732D6" w:rsidRDefault="00AF65F3" w:rsidP="005732D6">
      <w:pPr>
        <w:rPr>
          <w:rFonts w:ascii="Arial" w:hAnsi="Arial" w:cs="Arial"/>
          <w:sz w:val="24"/>
          <w:szCs w:val="24"/>
        </w:rPr>
      </w:pPr>
      <w:r w:rsidRPr="005732D6">
        <w:rPr>
          <w:rFonts w:ascii="Arial" w:hAnsi="Arial" w:cs="Arial"/>
          <w:sz w:val="24"/>
          <w:szCs w:val="24"/>
        </w:rPr>
        <w:t xml:space="preserve">Volgens het “voorberigt” op pagina 13 wil de auteur een “satijre, die vermaken en onderwijzen kan,” schrijven. </w:t>
      </w:r>
      <w:r w:rsidR="00487BFE" w:rsidRPr="005732D6">
        <w:rPr>
          <w:rFonts w:ascii="Arial" w:hAnsi="Arial" w:cs="Arial"/>
          <w:sz w:val="24"/>
          <w:szCs w:val="24"/>
        </w:rPr>
        <w:t xml:space="preserve">“Satijre” is oud </w:t>
      </w:r>
      <w:r w:rsidR="0000302B" w:rsidRPr="005732D6">
        <w:rPr>
          <w:rFonts w:ascii="Arial" w:hAnsi="Arial" w:cs="Arial"/>
          <w:sz w:val="24"/>
          <w:szCs w:val="24"/>
        </w:rPr>
        <w:t>Nederlands</w:t>
      </w:r>
      <w:r w:rsidR="00487BFE" w:rsidRPr="005732D6">
        <w:rPr>
          <w:rFonts w:ascii="Arial" w:hAnsi="Arial" w:cs="Arial"/>
          <w:sz w:val="24"/>
          <w:szCs w:val="24"/>
        </w:rPr>
        <w:t xml:space="preserve"> voor satire. “Een Satire of hekeldicht is een kunstvorm waarbij vaak op humoristische wijze maatschappijkritiek wordt gegeven.” (</w:t>
      </w:r>
      <w:r w:rsidR="000A362D" w:rsidRPr="005732D6">
        <w:rPr>
          <w:rFonts w:ascii="Arial" w:hAnsi="Arial" w:cs="Arial"/>
          <w:i/>
          <w:sz w:val="24"/>
          <w:szCs w:val="24"/>
        </w:rPr>
        <w:t>Satire 2010</w:t>
      </w:r>
      <w:r w:rsidR="000A362D" w:rsidRPr="005732D6">
        <w:rPr>
          <w:rFonts w:ascii="Arial" w:hAnsi="Arial" w:cs="Arial"/>
          <w:sz w:val="24"/>
          <w:szCs w:val="24"/>
        </w:rPr>
        <w:t>)</w:t>
      </w:r>
    </w:p>
    <w:p w:rsidR="00BC4542" w:rsidRPr="005732D6" w:rsidRDefault="00BC4542" w:rsidP="005732D6">
      <w:pPr>
        <w:rPr>
          <w:rFonts w:ascii="Arial" w:hAnsi="Arial" w:cs="Arial"/>
          <w:sz w:val="24"/>
          <w:szCs w:val="24"/>
        </w:rPr>
      </w:pPr>
    </w:p>
    <w:p w:rsidR="00BC4542" w:rsidRPr="005732D6" w:rsidRDefault="00BC4542" w:rsidP="005732D6">
      <w:pPr>
        <w:rPr>
          <w:rFonts w:ascii="Arial" w:hAnsi="Arial" w:cs="Arial"/>
          <w:sz w:val="24"/>
          <w:szCs w:val="24"/>
        </w:rPr>
      </w:pPr>
      <w:r w:rsidRPr="005732D6">
        <w:rPr>
          <w:rFonts w:ascii="Arial" w:hAnsi="Arial" w:cs="Arial"/>
          <w:sz w:val="24"/>
          <w:szCs w:val="24"/>
        </w:rPr>
        <w:t xml:space="preserve">De auteur </w:t>
      </w:r>
      <w:r w:rsidR="0000302B" w:rsidRPr="005732D6">
        <w:rPr>
          <w:rFonts w:ascii="Arial" w:hAnsi="Arial" w:cs="Arial"/>
          <w:sz w:val="24"/>
          <w:szCs w:val="24"/>
        </w:rPr>
        <w:t>vertelt</w:t>
      </w:r>
      <w:r w:rsidRPr="005732D6">
        <w:rPr>
          <w:rFonts w:ascii="Arial" w:hAnsi="Arial" w:cs="Arial"/>
          <w:sz w:val="24"/>
          <w:szCs w:val="24"/>
        </w:rPr>
        <w:t xml:space="preserve"> niet of hij zichzelf tot deze stroming vindt behoren, maar gezien alle kenmerken van de Verlichting die in het boek voorkomen, denk ik dat hij tot deze stroming wil behoren.</w:t>
      </w:r>
    </w:p>
    <w:p w:rsidR="001C4541" w:rsidRPr="005732D6" w:rsidRDefault="001C4541" w:rsidP="005732D6">
      <w:pPr>
        <w:rPr>
          <w:rFonts w:ascii="Arial" w:hAnsi="Arial" w:cs="Arial"/>
          <w:sz w:val="24"/>
          <w:szCs w:val="24"/>
        </w:rPr>
      </w:pPr>
    </w:p>
    <w:p w:rsidR="001C4541" w:rsidRPr="005732D6" w:rsidRDefault="001C4541" w:rsidP="005732D6">
      <w:pPr>
        <w:rPr>
          <w:rFonts w:ascii="Arial" w:hAnsi="Arial" w:cs="Arial"/>
          <w:sz w:val="24"/>
          <w:szCs w:val="24"/>
        </w:rPr>
      </w:pPr>
      <w:r w:rsidRPr="005732D6">
        <w:rPr>
          <w:rFonts w:ascii="Arial" w:hAnsi="Arial" w:cs="Arial"/>
          <w:sz w:val="24"/>
          <w:szCs w:val="24"/>
        </w:rPr>
        <w:t>Voor deze opdracht heb ik 741 woorden gebruikt.</w:t>
      </w:r>
    </w:p>
    <w:p w:rsidR="00EA2441" w:rsidRDefault="00EA2441" w:rsidP="009E0163">
      <w:pPr>
        <w:pStyle w:val="Kop1"/>
      </w:pPr>
      <w:bookmarkStart w:id="11" w:name="_Toc276326596"/>
      <w:r>
        <w:t>Bronvermelding</w:t>
      </w:r>
      <w:bookmarkEnd w:id="11"/>
    </w:p>
    <w:p w:rsidR="00610C1E" w:rsidRPr="005732D6" w:rsidRDefault="00610C1E" w:rsidP="005732D6">
      <w:pPr>
        <w:pStyle w:val="Lijstalinea"/>
        <w:numPr>
          <w:ilvl w:val="0"/>
          <w:numId w:val="3"/>
        </w:numPr>
        <w:rPr>
          <w:rStyle w:val="Hyperlink"/>
          <w:rFonts w:ascii="Arial" w:hAnsi="Arial" w:cs="Arial"/>
          <w:color w:val="auto"/>
          <w:sz w:val="24"/>
          <w:szCs w:val="24"/>
          <w:u w:val="none"/>
        </w:rPr>
      </w:pPr>
      <w:r w:rsidRPr="005732D6">
        <w:rPr>
          <w:rFonts w:ascii="Arial" w:hAnsi="Arial" w:cs="Arial"/>
          <w:sz w:val="24"/>
          <w:szCs w:val="24"/>
        </w:rPr>
        <w:t xml:space="preserve">Digitale Bibliotheek voor de Nederlandse Letteren (z.d.). </w:t>
      </w:r>
      <w:r w:rsidRPr="005732D6">
        <w:rPr>
          <w:rFonts w:ascii="Arial" w:hAnsi="Arial" w:cs="Arial"/>
          <w:i/>
          <w:sz w:val="24"/>
          <w:szCs w:val="24"/>
        </w:rPr>
        <w:t>Achttiende eeuw. Auteurs.</w:t>
      </w:r>
      <w:r w:rsidRPr="005732D6">
        <w:rPr>
          <w:rFonts w:ascii="Arial" w:hAnsi="Arial" w:cs="Arial"/>
          <w:sz w:val="24"/>
          <w:szCs w:val="24"/>
        </w:rPr>
        <w:t xml:space="preserve"> Geraadpleegd op 23 oktober 2010, </w:t>
      </w:r>
      <w:hyperlink r:id="rId11" w:history="1">
        <w:r w:rsidRPr="005732D6">
          <w:rPr>
            <w:rStyle w:val="Hyperlink"/>
            <w:rFonts w:ascii="Arial" w:hAnsi="Arial" w:cs="Arial"/>
            <w:color w:val="auto"/>
            <w:sz w:val="24"/>
            <w:szCs w:val="24"/>
          </w:rPr>
          <w:t>http://www.literatuurgeschiedenis.nl/lg/18de/auteurs/index.html</w:t>
        </w:r>
      </w:hyperlink>
    </w:p>
    <w:p w:rsidR="00610C1E" w:rsidRPr="005732D6" w:rsidRDefault="00610C1E" w:rsidP="005732D6">
      <w:pPr>
        <w:pStyle w:val="Lijstalinea"/>
        <w:numPr>
          <w:ilvl w:val="0"/>
          <w:numId w:val="3"/>
        </w:numPr>
        <w:rPr>
          <w:rFonts w:ascii="Arial" w:hAnsi="Arial" w:cs="Arial"/>
          <w:sz w:val="24"/>
          <w:szCs w:val="24"/>
        </w:rPr>
      </w:pPr>
      <w:r w:rsidRPr="005732D6">
        <w:rPr>
          <w:rFonts w:ascii="Arial" w:hAnsi="Arial" w:cs="Arial"/>
          <w:sz w:val="24"/>
          <w:szCs w:val="24"/>
        </w:rPr>
        <w:t xml:space="preserve">Digitale Bibliotheek voor de Nederlandse Letteren (z.d.). </w:t>
      </w:r>
      <w:r w:rsidRPr="005732D6">
        <w:rPr>
          <w:rFonts w:ascii="Arial" w:hAnsi="Arial" w:cs="Arial"/>
          <w:i/>
          <w:sz w:val="24"/>
          <w:szCs w:val="24"/>
        </w:rPr>
        <w:t xml:space="preserve">Achttiende </w:t>
      </w:r>
      <w:r w:rsidR="0000302B" w:rsidRPr="005732D6">
        <w:rPr>
          <w:rFonts w:ascii="Arial" w:hAnsi="Arial" w:cs="Arial"/>
          <w:i/>
          <w:sz w:val="24"/>
          <w:szCs w:val="24"/>
        </w:rPr>
        <w:t>eeuw. Thema</w:t>
      </w:r>
      <w:r w:rsidRPr="005732D6">
        <w:rPr>
          <w:rFonts w:ascii="Arial" w:hAnsi="Arial" w:cs="Arial"/>
          <w:i/>
          <w:sz w:val="24"/>
          <w:szCs w:val="24"/>
        </w:rPr>
        <w:t>.</w:t>
      </w:r>
      <w:r w:rsidRPr="005732D6">
        <w:rPr>
          <w:rFonts w:ascii="Arial" w:hAnsi="Arial" w:cs="Arial"/>
          <w:sz w:val="24"/>
          <w:szCs w:val="24"/>
        </w:rPr>
        <w:t xml:space="preserve"> Geraadpleegd op 23 oktober 2010, </w:t>
      </w:r>
      <w:hyperlink r:id="rId12" w:history="1">
        <w:r w:rsidRPr="005732D6">
          <w:rPr>
            <w:rStyle w:val="Hyperlink"/>
            <w:rFonts w:ascii="Arial" w:hAnsi="Arial" w:cs="Arial"/>
            <w:color w:val="auto"/>
            <w:sz w:val="24"/>
            <w:szCs w:val="24"/>
          </w:rPr>
          <w:t>http://www.literatuurgeschiedenis.nl/lg/18de/thema/index.html</w:t>
        </w:r>
      </w:hyperlink>
    </w:p>
    <w:p w:rsidR="00693527" w:rsidRPr="005732D6" w:rsidRDefault="00693527" w:rsidP="005732D6">
      <w:pPr>
        <w:pStyle w:val="Lijstalinea"/>
        <w:numPr>
          <w:ilvl w:val="0"/>
          <w:numId w:val="3"/>
        </w:numPr>
        <w:rPr>
          <w:rStyle w:val="Hyperlink"/>
          <w:rFonts w:ascii="Arial" w:hAnsi="Arial" w:cs="Arial"/>
          <w:color w:val="auto"/>
          <w:sz w:val="24"/>
          <w:szCs w:val="24"/>
          <w:u w:val="none"/>
        </w:rPr>
      </w:pPr>
      <w:r w:rsidRPr="005732D6">
        <w:rPr>
          <w:rFonts w:ascii="Arial" w:hAnsi="Arial" w:cs="Arial"/>
          <w:sz w:val="24"/>
          <w:szCs w:val="24"/>
        </w:rPr>
        <w:t xml:space="preserve">Digitale Bibliotheek voor de Nederlandse Letteren (z.d.). </w:t>
      </w:r>
      <w:r w:rsidRPr="005732D6">
        <w:rPr>
          <w:rFonts w:ascii="Arial" w:hAnsi="Arial" w:cs="Arial"/>
          <w:i/>
          <w:sz w:val="24"/>
          <w:szCs w:val="24"/>
        </w:rPr>
        <w:t>Gerrit Paape.</w:t>
      </w:r>
      <w:r w:rsidRPr="005732D6">
        <w:rPr>
          <w:rFonts w:ascii="Arial" w:hAnsi="Arial" w:cs="Arial"/>
          <w:sz w:val="24"/>
          <w:szCs w:val="24"/>
        </w:rPr>
        <w:t xml:space="preserve"> Geraadpleegd op 21 oktober 2010, </w:t>
      </w:r>
      <w:hyperlink r:id="rId13" w:history="1">
        <w:r w:rsidRPr="005732D6">
          <w:rPr>
            <w:rStyle w:val="Hyperlink"/>
            <w:rFonts w:ascii="Arial" w:hAnsi="Arial" w:cs="Arial"/>
            <w:color w:val="auto"/>
            <w:sz w:val="24"/>
            <w:szCs w:val="24"/>
          </w:rPr>
          <w:t>http://www.literatuurgeschiedenis.nl/lg/18de/auteurs/lg18057.html</w:t>
        </w:r>
      </w:hyperlink>
    </w:p>
    <w:p w:rsidR="00693527" w:rsidRPr="005732D6" w:rsidRDefault="00F55B95" w:rsidP="005732D6">
      <w:pPr>
        <w:pStyle w:val="Lijstalinea"/>
        <w:numPr>
          <w:ilvl w:val="0"/>
          <w:numId w:val="3"/>
        </w:numPr>
        <w:rPr>
          <w:rStyle w:val="Hyperlink"/>
          <w:rFonts w:ascii="Arial" w:hAnsi="Arial" w:cs="Arial"/>
          <w:color w:val="auto"/>
          <w:sz w:val="24"/>
          <w:szCs w:val="24"/>
          <w:u w:val="none"/>
        </w:rPr>
      </w:pPr>
      <w:r w:rsidRPr="005732D6">
        <w:rPr>
          <w:rFonts w:ascii="Arial" w:hAnsi="Arial" w:cs="Arial"/>
          <w:sz w:val="24"/>
          <w:szCs w:val="24"/>
        </w:rPr>
        <w:t xml:space="preserve">Herman Wesselink College (z.d.). </w:t>
      </w:r>
      <w:r w:rsidRPr="005732D6">
        <w:rPr>
          <w:rFonts w:ascii="Arial" w:hAnsi="Arial" w:cs="Arial"/>
          <w:i/>
          <w:sz w:val="24"/>
          <w:szCs w:val="24"/>
        </w:rPr>
        <w:t>De Verlichting.</w:t>
      </w:r>
      <w:r w:rsidRPr="005732D6">
        <w:rPr>
          <w:rFonts w:ascii="Arial" w:hAnsi="Arial" w:cs="Arial"/>
          <w:sz w:val="24"/>
          <w:szCs w:val="24"/>
        </w:rPr>
        <w:t xml:space="preserve"> Geraadpleegd op 21 oktober 2010,</w:t>
      </w:r>
      <w:r w:rsidR="0056338D" w:rsidRPr="005732D6">
        <w:rPr>
          <w:rFonts w:ascii="Arial" w:hAnsi="Arial" w:cs="Arial"/>
          <w:sz w:val="24"/>
          <w:szCs w:val="24"/>
        </w:rPr>
        <w:t xml:space="preserve"> </w:t>
      </w:r>
      <w:hyperlink r:id="rId14" w:history="1">
        <w:r w:rsidR="00EA2441" w:rsidRPr="005732D6">
          <w:rPr>
            <w:rStyle w:val="Hyperlink"/>
            <w:rFonts w:ascii="Arial" w:hAnsi="Arial" w:cs="Arial"/>
            <w:color w:val="auto"/>
            <w:sz w:val="24"/>
            <w:szCs w:val="24"/>
          </w:rPr>
          <w:t>http://www.hermannwesselinkcollege.nl/verlichting.htm</w:t>
        </w:r>
      </w:hyperlink>
    </w:p>
    <w:p w:rsidR="000A362D" w:rsidRPr="005732D6" w:rsidRDefault="000A362D" w:rsidP="005732D6">
      <w:pPr>
        <w:pStyle w:val="Lijstalinea"/>
        <w:numPr>
          <w:ilvl w:val="0"/>
          <w:numId w:val="3"/>
        </w:numPr>
        <w:rPr>
          <w:rFonts w:ascii="Arial" w:hAnsi="Arial" w:cs="Arial"/>
          <w:sz w:val="24"/>
          <w:szCs w:val="24"/>
        </w:rPr>
      </w:pPr>
      <w:r w:rsidRPr="005732D6">
        <w:rPr>
          <w:rFonts w:ascii="Arial" w:hAnsi="Arial" w:cs="Arial"/>
          <w:i/>
          <w:sz w:val="24"/>
          <w:szCs w:val="24"/>
        </w:rPr>
        <w:t>Satire</w:t>
      </w:r>
      <w:r w:rsidRPr="005732D6">
        <w:rPr>
          <w:rFonts w:ascii="Arial" w:hAnsi="Arial" w:cs="Arial"/>
          <w:sz w:val="24"/>
          <w:szCs w:val="24"/>
        </w:rPr>
        <w:t xml:space="preserve"> (2010)</w:t>
      </w:r>
      <w:r w:rsidRPr="005732D6">
        <w:rPr>
          <w:rFonts w:ascii="Arial" w:hAnsi="Arial" w:cs="Arial"/>
          <w:i/>
          <w:sz w:val="24"/>
          <w:szCs w:val="24"/>
        </w:rPr>
        <w:t>.</w:t>
      </w:r>
      <w:r w:rsidRPr="005732D6">
        <w:rPr>
          <w:rFonts w:ascii="Arial" w:hAnsi="Arial" w:cs="Arial"/>
          <w:sz w:val="24"/>
          <w:szCs w:val="24"/>
        </w:rPr>
        <w:t xml:space="preserve"> Geraadpleegd op: 23 oktober 2010, </w:t>
      </w:r>
      <w:hyperlink r:id="rId15" w:history="1">
        <w:r w:rsidRPr="005732D6">
          <w:rPr>
            <w:rStyle w:val="Hyperlink"/>
            <w:rFonts w:ascii="Arial" w:hAnsi="Arial" w:cs="Arial"/>
            <w:color w:val="auto"/>
            <w:sz w:val="24"/>
            <w:szCs w:val="24"/>
          </w:rPr>
          <w:t>http://nl.wikipedia.org/wiki/Satire</w:t>
        </w:r>
      </w:hyperlink>
    </w:p>
    <w:sectPr w:rsidR="000A362D" w:rsidRPr="005732D6" w:rsidSect="00D508F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FB" w:rsidRDefault="00E10CFB" w:rsidP="00D508F7">
      <w:r>
        <w:separator/>
      </w:r>
    </w:p>
  </w:endnote>
  <w:endnote w:type="continuationSeparator" w:id="0">
    <w:p w:rsidR="00E10CFB" w:rsidRDefault="00E10CFB" w:rsidP="00D5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62038"/>
      <w:docPartObj>
        <w:docPartGallery w:val="Page Numbers (Bottom of Page)"/>
        <w:docPartUnique/>
      </w:docPartObj>
    </w:sdtPr>
    <w:sdtEndPr/>
    <w:sdtContent>
      <w:p w:rsidR="00D508F7" w:rsidRDefault="00D508F7">
        <w:pPr>
          <w:pStyle w:val="Voettekst"/>
          <w:jc w:val="right"/>
        </w:pPr>
        <w:r>
          <w:fldChar w:fldCharType="begin"/>
        </w:r>
        <w:r>
          <w:instrText>PAGE   \* MERGEFORMAT</w:instrText>
        </w:r>
        <w:r>
          <w:fldChar w:fldCharType="separate"/>
        </w:r>
        <w:r w:rsidR="005732D6">
          <w:rPr>
            <w:noProof/>
          </w:rPr>
          <w:t>2</w:t>
        </w:r>
        <w:r>
          <w:fldChar w:fldCharType="end"/>
        </w:r>
      </w:p>
    </w:sdtContent>
  </w:sdt>
  <w:p w:rsidR="00D508F7" w:rsidRDefault="00D508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FB" w:rsidRDefault="00E10CFB" w:rsidP="00D508F7">
      <w:r>
        <w:separator/>
      </w:r>
    </w:p>
  </w:footnote>
  <w:footnote w:type="continuationSeparator" w:id="0">
    <w:p w:rsidR="00E10CFB" w:rsidRDefault="00E10CFB" w:rsidP="00D50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7B0"/>
    <w:multiLevelType w:val="hybridMultilevel"/>
    <w:tmpl w:val="24344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0005369"/>
    <w:multiLevelType w:val="hybridMultilevel"/>
    <w:tmpl w:val="9004867E"/>
    <w:lvl w:ilvl="0" w:tplc="F9607C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EB5C4B"/>
    <w:multiLevelType w:val="hybridMultilevel"/>
    <w:tmpl w:val="F0DAA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1"/>
    <w:rsid w:val="0000302B"/>
    <w:rsid w:val="000041AF"/>
    <w:rsid w:val="0002283F"/>
    <w:rsid w:val="000903C2"/>
    <w:rsid w:val="0009460E"/>
    <w:rsid w:val="000A362D"/>
    <w:rsid w:val="000A7D2D"/>
    <w:rsid w:val="001406E7"/>
    <w:rsid w:val="001559A1"/>
    <w:rsid w:val="001A598A"/>
    <w:rsid w:val="001C4541"/>
    <w:rsid w:val="001D5F35"/>
    <w:rsid w:val="0020214B"/>
    <w:rsid w:val="00217F99"/>
    <w:rsid w:val="00254F62"/>
    <w:rsid w:val="00297ED4"/>
    <w:rsid w:val="002B642F"/>
    <w:rsid w:val="002B74D5"/>
    <w:rsid w:val="002F0C05"/>
    <w:rsid w:val="003032CF"/>
    <w:rsid w:val="003A4AF6"/>
    <w:rsid w:val="003C4B5D"/>
    <w:rsid w:val="004238CF"/>
    <w:rsid w:val="00441199"/>
    <w:rsid w:val="00487BFE"/>
    <w:rsid w:val="004C787C"/>
    <w:rsid w:val="004F76DA"/>
    <w:rsid w:val="005566CB"/>
    <w:rsid w:val="0056338D"/>
    <w:rsid w:val="00572AE6"/>
    <w:rsid w:val="005732D6"/>
    <w:rsid w:val="00587B74"/>
    <w:rsid w:val="00607485"/>
    <w:rsid w:val="00610C1E"/>
    <w:rsid w:val="006312F1"/>
    <w:rsid w:val="00693527"/>
    <w:rsid w:val="006D6A7D"/>
    <w:rsid w:val="006F5A7A"/>
    <w:rsid w:val="00791367"/>
    <w:rsid w:val="007B08CC"/>
    <w:rsid w:val="009606F6"/>
    <w:rsid w:val="009C632B"/>
    <w:rsid w:val="009E0163"/>
    <w:rsid w:val="009F4CDB"/>
    <w:rsid w:val="00A60D04"/>
    <w:rsid w:val="00A75210"/>
    <w:rsid w:val="00AD5FE6"/>
    <w:rsid w:val="00AE37ED"/>
    <w:rsid w:val="00AE7817"/>
    <w:rsid w:val="00AF65F3"/>
    <w:rsid w:val="00B66A4F"/>
    <w:rsid w:val="00BA4928"/>
    <w:rsid w:val="00BC4542"/>
    <w:rsid w:val="00BE5554"/>
    <w:rsid w:val="00C02B01"/>
    <w:rsid w:val="00C032BB"/>
    <w:rsid w:val="00C12D75"/>
    <w:rsid w:val="00C6609D"/>
    <w:rsid w:val="00C91896"/>
    <w:rsid w:val="00CD18C5"/>
    <w:rsid w:val="00D21734"/>
    <w:rsid w:val="00D508F7"/>
    <w:rsid w:val="00DA19A6"/>
    <w:rsid w:val="00E068D0"/>
    <w:rsid w:val="00E10CFB"/>
    <w:rsid w:val="00E665D1"/>
    <w:rsid w:val="00E75A6D"/>
    <w:rsid w:val="00EA100F"/>
    <w:rsid w:val="00EA2441"/>
    <w:rsid w:val="00F52E00"/>
    <w:rsid w:val="00F55B95"/>
    <w:rsid w:val="00F9444F"/>
    <w:rsid w:val="00FB5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1199"/>
    <w:pPr>
      <w:spacing w:after="0" w:line="240" w:lineRule="auto"/>
    </w:pPr>
  </w:style>
  <w:style w:type="paragraph" w:styleId="Kop1">
    <w:name w:val="heading 1"/>
    <w:basedOn w:val="Standaard"/>
    <w:next w:val="Standaard"/>
    <w:link w:val="Kop1Char"/>
    <w:uiPriority w:val="9"/>
    <w:qFormat/>
    <w:rsid w:val="009E0163"/>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E0163"/>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163"/>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C02B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2B0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02B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B01"/>
    <w:rPr>
      <w:rFonts w:ascii="Tahoma" w:hAnsi="Tahoma" w:cs="Tahoma"/>
      <w:sz w:val="16"/>
      <w:szCs w:val="16"/>
    </w:rPr>
  </w:style>
  <w:style w:type="paragraph" w:styleId="Koptekst">
    <w:name w:val="header"/>
    <w:basedOn w:val="Standaard"/>
    <w:link w:val="KoptekstChar"/>
    <w:uiPriority w:val="99"/>
    <w:unhideWhenUsed/>
    <w:rsid w:val="00D508F7"/>
    <w:pPr>
      <w:tabs>
        <w:tab w:val="center" w:pos="4536"/>
        <w:tab w:val="right" w:pos="9072"/>
      </w:tabs>
    </w:pPr>
  </w:style>
  <w:style w:type="character" w:customStyle="1" w:styleId="KoptekstChar">
    <w:name w:val="Koptekst Char"/>
    <w:basedOn w:val="Standaardalinea-lettertype"/>
    <w:link w:val="Koptekst"/>
    <w:uiPriority w:val="99"/>
    <w:rsid w:val="00D508F7"/>
  </w:style>
  <w:style w:type="paragraph" w:styleId="Voettekst">
    <w:name w:val="footer"/>
    <w:basedOn w:val="Standaard"/>
    <w:link w:val="VoettekstChar"/>
    <w:uiPriority w:val="99"/>
    <w:unhideWhenUsed/>
    <w:rsid w:val="00D508F7"/>
    <w:pPr>
      <w:tabs>
        <w:tab w:val="center" w:pos="4536"/>
        <w:tab w:val="right" w:pos="9072"/>
      </w:tabs>
    </w:pPr>
  </w:style>
  <w:style w:type="character" w:customStyle="1" w:styleId="VoettekstChar">
    <w:name w:val="Voettekst Char"/>
    <w:basedOn w:val="Standaardalinea-lettertype"/>
    <w:link w:val="Voettekst"/>
    <w:uiPriority w:val="99"/>
    <w:rsid w:val="00D508F7"/>
  </w:style>
  <w:style w:type="character" w:customStyle="1" w:styleId="Kop2Char">
    <w:name w:val="Kop 2 Char"/>
    <w:basedOn w:val="Standaardalinea-lettertype"/>
    <w:link w:val="Kop2"/>
    <w:uiPriority w:val="9"/>
    <w:rsid w:val="009E0163"/>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EA2441"/>
    <w:rPr>
      <w:color w:val="0000FF" w:themeColor="hyperlink"/>
      <w:u w:val="single"/>
    </w:rPr>
  </w:style>
  <w:style w:type="character" w:styleId="GevolgdeHyperlink">
    <w:name w:val="FollowedHyperlink"/>
    <w:basedOn w:val="Standaardalinea-lettertype"/>
    <w:uiPriority w:val="99"/>
    <w:semiHidden/>
    <w:unhideWhenUsed/>
    <w:rsid w:val="009C632B"/>
    <w:rPr>
      <w:color w:val="800080" w:themeColor="followedHyperlink"/>
      <w:u w:val="single"/>
    </w:rPr>
  </w:style>
  <w:style w:type="paragraph" w:styleId="Lijstalinea">
    <w:name w:val="List Paragraph"/>
    <w:basedOn w:val="Standaard"/>
    <w:uiPriority w:val="34"/>
    <w:qFormat/>
    <w:rsid w:val="0056338D"/>
    <w:pPr>
      <w:ind w:left="720"/>
      <w:contextualSpacing/>
    </w:pPr>
  </w:style>
  <w:style w:type="paragraph" w:styleId="Kopvaninhoudsopgave">
    <w:name w:val="TOC Heading"/>
    <w:basedOn w:val="Kop1"/>
    <w:next w:val="Standaard"/>
    <w:uiPriority w:val="39"/>
    <w:semiHidden/>
    <w:unhideWhenUsed/>
    <w:qFormat/>
    <w:rsid w:val="00C032BB"/>
    <w:pPr>
      <w:spacing w:line="276" w:lineRule="auto"/>
      <w:outlineLvl w:val="9"/>
    </w:pPr>
    <w:rPr>
      <w:color w:val="365F91" w:themeColor="accent1" w:themeShade="BF"/>
      <w:lang w:eastAsia="nl-NL"/>
    </w:rPr>
  </w:style>
  <w:style w:type="paragraph" w:styleId="Inhopg1">
    <w:name w:val="toc 1"/>
    <w:basedOn w:val="Standaard"/>
    <w:next w:val="Standaard"/>
    <w:autoRedefine/>
    <w:uiPriority w:val="39"/>
    <w:unhideWhenUsed/>
    <w:rsid w:val="00C032BB"/>
    <w:pPr>
      <w:spacing w:after="100"/>
    </w:pPr>
  </w:style>
  <w:style w:type="paragraph" w:styleId="Inhopg2">
    <w:name w:val="toc 2"/>
    <w:basedOn w:val="Standaard"/>
    <w:next w:val="Standaard"/>
    <w:autoRedefine/>
    <w:uiPriority w:val="39"/>
    <w:unhideWhenUsed/>
    <w:rsid w:val="00C032B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1199"/>
    <w:pPr>
      <w:spacing w:after="0" w:line="240" w:lineRule="auto"/>
    </w:pPr>
  </w:style>
  <w:style w:type="paragraph" w:styleId="Kop1">
    <w:name w:val="heading 1"/>
    <w:basedOn w:val="Standaard"/>
    <w:next w:val="Standaard"/>
    <w:link w:val="Kop1Char"/>
    <w:uiPriority w:val="9"/>
    <w:qFormat/>
    <w:rsid w:val="009E0163"/>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E0163"/>
    <w:pPr>
      <w:keepNext/>
      <w:keepLines/>
      <w:spacing w:before="20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163"/>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C02B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2B0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02B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B01"/>
    <w:rPr>
      <w:rFonts w:ascii="Tahoma" w:hAnsi="Tahoma" w:cs="Tahoma"/>
      <w:sz w:val="16"/>
      <w:szCs w:val="16"/>
    </w:rPr>
  </w:style>
  <w:style w:type="paragraph" w:styleId="Koptekst">
    <w:name w:val="header"/>
    <w:basedOn w:val="Standaard"/>
    <w:link w:val="KoptekstChar"/>
    <w:uiPriority w:val="99"/>
    <w:unhideWhenUsed/>
    <w:rsid w:val="00D508F7"/>
    <w:pPr>
      <w:tabs>
        <w:tab w:val="center" w:pos="4536"/>
        <w:tab w:val="right" w:pos="9072"/>
      </w:tabs>
    </w:pPr>
  </w:style>
  <w:style w:type="character" w:customStyle="1" w:styleId="KoptekstChar">
    <w:name w:val="Koptekst Char"/>
    <w:basedOn w:val="Standaardalinea-lettertype"/>
    <w:link w:val="Koptekst"/>
    <w:uiPriority w:val="99"/>
    <w:rsid w:val="00D508F7"/>
  </w:style>
  <w:style w:type="paragraph" w:styleId="Voettekst">
    <w:name w:val="footer"/>
    <w:basedOn w:val="Standaard"/>
    <w:link w:val="VoettekstChar"/>
    <w:uiPriority w:val="99"/>
    <w:unhideWhenUsed/>
    <w:rsid w:val="00D508F7"/>
    <w:pPr>
      <w:tabs>
        <w:tab w:val="center" w:pos="4536"/>
        <w:tab w:val="right" w:pos="9072"/>
      </w:tabs>
    </w:pPr>
  </w:style>
  <w:style w:type="character" w:customStyle="1" w:styleId="VoettekstChar">
    <w:name w:val="Voettekst Char"/>
    <w:basedOn w:val="Standaardalinea-lettertype"/>
    <w:link w:val="Voettekst"/>
    <w:uiPriority w:val="99"/>
    <w:rsid w:val="00D508F7"/>
  </w:style>
  <w:style w:type="character" w:customStyle="1" w:styleId="Kop2Char">
    <w:name w:val="Kop 2 Char"/>
    <w:basedOn w:val="Standaardalinea-lettertype"/>
    <w:link w:val="Kop2"/>
    <w:uiPriority w:val="9"/>
    <w:rsid w:val="009E0163"/>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EA2441"/>
    <w:rPr>
      <w:color w:val="0000FF" w:themeColor="hyperlink"/>
      <w:u w:val="single"/>
    </w:rPr>
  </w:style>
  <w:style w:type="character" w:styleId="GevolgdeHyperlink">
    <w:name w:val="FollowedHyperlink"/>
    <w:basedOn w:val="Standaardalinea-lettertype"/>
    <w:uiPriority w:val="99"/>
    <w:semiHidden/>
    <w:unhideWhenUsed/>
    <w:rsid w:val="009C632B"/>
    <w:rPr>
      <w:color w:val="800080" w:themeColor="followedHyperlink"/>
      <w:u w:val="single"/>
    </w:rPr>
  </w:style>
  <w:style w:type="paragraph" w:styleId="Lijstalinea">
    <w:name w:val="List Paragraph"/>
    <w:basedOn w:val="Standaard"/>
    <w:uiPriority w:val="34"/>
    <w:qFormat/>
    <w:rsid w:val="0056338D"/>
    <w:pPr>
      <w:ind w:left="720"/>
      <w:contextualSpacing/>
    </w:pPr>
  </w:style>
  <w:style w:type="paragraph" w:styleId="Kopvaninhoudsopgave">
    <w:name w:val="TOC Heading"/>
    <w:basedOn w:val="Kop1"/>
    <w:next w:val="Standaard"/>
    <w:uiPriority w:val="39"/>
    <w:semiHidden/>
    <w:unhideWhenUsed/>
    <w:qFormat/>
    <w:rsid w:val="00C032BB"/>
    <w:pPr>
      <w:spacing w:line="276" w:lineRule="auto"/>
      <w:outlineLvl w:val="9"/>
    </w:pPr>
    <w:rPr>
      <w:color w:val="365F91" w:themeColor="accent1" w:themeShade="BF"/>
      <w:lang w:eastAsia="nl-NL"/>
    </w:rPr>
  </w:style>
  <w:style w:type="paragraph" w:styleId="Inhopg1">
    <w:name w:val="toc 1"/>
    <w:basedOn w:val="Standaard"/>
    <w:next w:val="Standaard"/>
    <w:autoRedefine/>
    <w:uiPriority w:val="39"/>
    <w:unhideWhenUsed/>
    <w:rsid w:val="00C032BB"/>
    <w:pPr>
      <w:spacing w:after="100"/>
    </w:pPr>
  </w:style>
  <w:style w:type="paragraph" w:styleId="Inhopg2">
    <w:name w:val="toc 2"/>
    <w:basedOn w:val="Standaard"/>
    <w:next w:val="Standaard"/>
    <w:autoRedefine/>
    <w:uiPriority w:val="39"/>
    <w:unhideWhenUsed/>
    <w:rsid w:val="00C032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6497">
      <w:bodyDiv w:val="1"/>
      <w:marLeft w:val="0"/>
      <w:marRight w:val="0"/>
      <w:marTop w:val="0"/>
      <w:marBottom w:val="0"/>
      <w:divBdr>
        <w:top w:val="none" w:sz="0" w:space="0" w:color="auto"/>
        <w:left w:val="none" w:sz="0" w:space="0" w:color="auto"/>
        <w:bottom w:val="none" w:sz="0" w:space="0" w:color="auto"/>
        <w:right w:val="none" w:sz="0" w:space="0" w:color="auto"/>
      </w:divBdr>
      <w:divsChild>
        <w:div w:id="2080248812">
          <w:marLeft w:val="0"/>
          <w:marRight w:val="0"/>
          <w:marTop w:val="100"/>
          <w:marBottom w:val="100"/>
          <w:divBdr>
            <w:top w:val="single" w:sz="6" w:space="0" w:color="auto"/>
            <w:left w:val="single" w:sz="6" w:space="0" w:color="auto"/>
            <w:bottom w:val="single" w:sz="6" w:space="0" w:color="auto"/>
            <w:right w:val="single" w:sz="6" w:space="0" w:color="auto"/>
          </w:divBdr>
          <w:divsChild>
            <w:div w:id="2309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eratuurgeschiedenis.nl/lg/18de/auteurs/lg1805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eratuurgeschiedenis.nl/lg/18de/them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eratuurgeschiedenis.nl/lg/18de/auteurs/index.html" TargetMode="External"/><Relationship Id="rId5" Type="http://schemas.openxmlformats.org/officeDocument/2006/relationships/settings" Target="settings.xml"/><Relationship Id="rId15" Type="http://schemas.openxmlformats.org/officeDocument/2006/relationships/hyperlink" Target="http://nl.wikipedia.org/wiki/Satire"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rmannwesselinkcollege.nl/verlichting.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F8CF-5181-4751-BCF5-02B79749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1938</Words>
  <Characters>10662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36</cp:revision>
  <dcterms:created xsi:type="dcterms:W3CDTF">2010-10-19T19:17:00Z</dcterms:created>
  <dcterms:modified xsi:type="dcterms:W3CDTF">2010-10-31T21:14:00Z</dcterms:modified>
</cp:coreProperties>
</file>